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35C21" w14:textId="4446F53E" w:rsidR="008F3F64" w:rsidRPr="008F3F64" w:rsidRDefault="001C038C" w:rsidP="008F3F64">
      <w:pPr>
        <w:pStyle w:val="Heading2"/>
        <w:rPr>
          <w:rFonts w:ascii="Arial Narrow" w:eastAsiaTheme="minorEastAsia" w:hAnsi="Arial Narrow" w:cstheme="minorBidi"/>
          <w:b/>
          <w:color w:val="000000" w:themeColor="text1"/>
          <w:sz w:val="36"/>
          <w:szCs w:val="36"/>
        </w:rPr>
      </w:pPr>
      <w:bookmarkStart w:id="0" w:name="_GoBack"/>
      <w:bookmarkEnd w:id="0"/>
      <w:r>
        <w:rPr>
          <w:rFonts w:ascii="Arial Narrow" w:eastAsiaTheme="minorEastAsia" w:hAnsi="Arial Narrow" w:cstheme="minorBidi"/>
          <w:b/>
          <w:color w:val="000000" w:themeColor="text1"/>
          <w:sz w:val="36"/>
          <w:szCs w:val="36"/>
        </w:rPr>
        <w:t xml:space="preserve"> </w:t>
      </w:r>
      <w:r w:rsidR="008F3F64">
        <w:rPr>
          <w:noProof/>
          <w:lang w:eastAsia="en-GB"/>
        </w:rPr>
        <w:drawing>
          <wp:inline distT="0" distB="0" distL="0" distR="0" wp14:anchorId="61F9AE2C" wp14:editId="429BB41D">
            <wp:extent cx="1286510" cy="10852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6510" cy="1085215"/>
                    </a:xfrm>
                    <a:prstGeom prst="rect">
                      <a:avLst/>
                    </a:prstGeom>
                    <a:noFill/>
                  </pic:spPr>
                </pic:pic>
              </a:graphicData>
            </a:graphic>
          </wp:inline>
        </w:drawing>
      </w:r>
      <w:r w:rsidR="008F3F64" w:rsidRPr="008F3F64">
        <w:rPr>
          <w:rFonts w:ascii="Arial Narrow" w:eastAsiaTheme="minorEastAsia" w:hAnsi="Arial Narrow" w:cstheme="minorBidi"/>
          <w:b/>
          <w:color w:val="000000" w:themeColor="text1"/>
          <w:sz w:val="36"/>
          <w:szCs w:val="36"/>
        </w:rPr>
        <w:t>NFEC RE</w:t>
      </w:r>
      <w:r w:rsidR="008F3F64">
        <w:rPr>
          <w:rFonts w:ascii="Arial Narrow" w:eastAsiaTheme="minorEastAsia" w:hAnsi="Arial Narrow" w:cstheme="minorBidi"/>
          <w:b/>
          <w:color w:val="000000" w:themeColor="text1"/>
          <w:sz w:val="36"/>
          <w:szCs w:val="36"/>
        </w:rPr>
        <w:t xml:space="preserve">GIONAL SEMINAR – </w:t>
      </w:r>
      <w:r w:rsidR="008F3F64" w:rsidRPr="008F3F64">
        <w:rPr>
          <w:rFonts w:ascii="Arial Narrow" w:eastAsiaTheme="minorEastAsia" w:hAnsi="Arial Narrow" w:cstheme="minorBidi"/>
          <w:b/>
          <w:color w:val="000000" w:themeColor="text1"/>
          <w:sz w:val="36"/>
          <w:szCs w:val="36"/>
        </w:rPr>
        <w:t>Midlands</w:t>
      </w:r>
    </w:p>
    <w:p w14:paraId="59224C95" w14:textId="77777777" w:rsidR="00B8285B" w:rsidRDefault="008F3F64" w:rsidP="00B8285B">
      <w:pPr>
        <w:spacing w:line="360" w:lineRule="auto"/>
        <w:rPr>
          <w:rFonts w:ascii="Arial Narrow" w:hAnsi="Arial Narrow"/>
          <w:b/>
          <w:color w:val="000000" w:themeColor="text1"/>
          <w:sz w:val="36"/>
          <w:szCs w:val="36"/>
        </w:rPr>
      </w:pPr>
      <w:r w:rsidRPr="008F3F64">
        <w:rPr>
          <w:rFonts w:ascii="Arial Narrow" w:hAnsi="Arial Narrow"/>
          <w:b/>
          <w:color w:val="000000" w:themeColor="text1"/>
          <w:sz w:val="36"/>
          <w:szCs w:val="36"/>
        </w:rPr>
        <w:tab/>
      </w:r>
      <w:r w:rsidRPr="008F3F64">
        <w:rPr>
          <w:rFonts w:ascii="Arial Narrow" w:hAnsi="Arial Narrow"/>
          <w:b/>
          <w:color w:val="000000" w:themeColor="text1"/>
          <w:sz w:val="36"/>
          <w:szCs w:val="36"/>
        </w:rPr>
        <w:tab/>
      </w:r>
      <w:r w:rsidRPr="008F3F64">
        <w:rPr>
          <w:rFonts w:ascii="Arial Narrow" w:hAnsi="Arial Narrow"/>
          <w:b/>
          <w:color w:val="000000" w:themeColor="text1"/>
          <w:sz w:val="36"/>
          <w:szCs w:val="36"/>
        </w:rPr>
        <w:tab/>
      </w:r>
      <w:r w:rsidRPr="008F3F64">
        <w:rPr>
          <w:rFonts w:ascii="Arial Narrow" w:hAnsi="Arial Narrow"/>
          <w:b/>
          <w:color w:val="000000" w:themeColor="text1"/>
          <w:sz w:val="36"/>
          <w:szCs w:val="36"/>
        </w:rPr>
        <w:tab/>
        <w:t>F</w:t>
      </w:r>
      <w:r w:rsidR="00946337">
        <w:rPr>
          <w:rFonts w:ascii="Arial Narrow" w:hAnsi="Arial Narrow"/>
          <w:b/>
          <w:color w:val="000000" w:themeColor="text1"/>
          <w:sz w:val="36"/>
          <w:szCs w:val="36"/>
        </w:rPr>
        <w:t>riday</w:t>
      </w:r>
      <w:r w:rsidR="00A60D3F">
        <w:rPr>
          <w:rFonts w:ascii="Arial Narrow" w:hAnsi="Arial Narrow"/>
          <w:b/>
          <w:color w:val="000000" w:themeColor="text1"/>
          <w:sz w:val="36"/>
          <w:szCs w:val="36"/>
        </w:rPr>
        <w:t xml:space="preserve"> </w:t>
      </w:r>
      <w:r w:rsidR="00DB4E3A">
        <w:rPr>
          <w:rFonts w:ascii="Arial Narrow" w:hAnsi="Arial Narrow"/>
          <w:b/>
          <w:color w:val="000000" w:themeColor="text1"/>
          <w:sz w:val="36"/>
          <w:szCs w:val="36"/>
        </w:rPr>
        <w:t>12</w:t>
      </w:r>
      <w:r w:rsidR="00DB4E3A" w:rsidRPr="00DB4E3A">
        <w:rPr>
          <w:rFonts w:ascii="Arial Narrow" w:hAnsi="Arial Narrow"/>
          <w:b/>
          <w:color w:val="000000" w:themeColor="text1"/>
          <w:sz w:val="36"/>
          <w:szCs w:val="36"/>
          <w:vertAlign w:val="superscript"/>
        </w:rPr>
        <w:t>th</w:t>
      </w:r>
      <w:r w:rsidR="00DB4E3A">
        <w:rPr>
          <w:rFonts w:ascii="Arial Narrow" w:hAnsi="Arial Narrow"/>
          <w:b/>
          <w:color w:val="000000" w:themeColor="text1"/>
          <w:sz w:val="36"/>
          <w:szCs w:val="36"/>
        </w:rPr>
        <w:t xml:space="preserve"> </w:t>
      </w:r>
      <w:r w:rsidR="004E3E95">
        <w:rPr>
          <w:rFonts w:ascii="Arial Narrow" w:hAnsi="Arial Narrow"/>
          <w:b/>
          <w:color w:val="000000" w:themeColor="text1"/>
          <w:sz w:val="36"/>
          <w:szCs w:val="36"/>
        </w:rPr>
        <w:t>October</w:t>
      </w:r>
      <w:r w:rsidR="00131A0A">
        <w:rPr>
          <w:rFonts w:ascii="Arial Narrow" w:hAnsi="Arial Narrow"/>
          <w:b/>
          <w:color w:val="000000" w:themeColor="text1"/>
          <w:sz w:val="36"/>
          <w:szCs w:val="36"/>
        </w:rPr>
        <w:t xml:space="preserve"> 201</w:t>
      </w:r>
      <w:r w:rsidR="00DB4E3A">
        <w:rPr>
          <w:rFonts w:ascii="Arial Narrow" w:hAnsi="Arial Narrow"/>
          <w:b/>
          <w:color w:val="000000" w:themeColor="text1"/>
          <w:sz w:val="36"/>
          <w:szCs w:val="36"/>
        </w:rPr>
        <w:t>8</w:t>
      </w:r>
    </w:p>
    <w:p w14:paraId="13E0CDDE" w14:textId="77777777" w:rsidR="008F3F64" w:rsidRPr="008F3F64" w:rsidRDefault="00DB4E3A" w:rsidP="00B8285B">
      <w:pPr>
        <w:spacing w:line="360" w:lineRule="auto"/>
        <w:jc w:val="center"/>
        <w:rPr>
          <w:rFonts w:ascii="Arial Narrow" w:hAnsi="Arial Narrow" w:cs="Arial"/>
          <w:b/>
          <w:color w:val="000000" w:themeColor="text1"/>
          <w:sz w:val="36"/>
          <w:szCs w:val="36"/>
        </w:rPr>
      </w:pPr>
      <w:r>
        <w:rPr>
          <w:rFonts w:ascii="Arial Narrow" w:hAnsi="Arial Narrow" w:cs="Arial"/>
          <w:b/>
          <w:color w:val="000000" w:themeColor="text1"/>
          <w:sz w:val="36"/>
          <w:szCs w:val="36"/>
        </w:rPr>
        <w:t>Birmingham Metropolitan College</w:t>
      </w:r>
    </w:p>
    <w:p w14:paraId="32467A0B" w14:textId="77777777" w:rsidR="008F3F64" w:rsidRPr="008F3F64" w:rsidRDefault="008F3F64" w:rsidP="008F3F64">
      <w:r w:rsidRPr="008F3F64">
        <w:rPr>
          <w:color w:val="000000" w:themeColor="text1"/>
        </w:rPr>
        <w:t>There is a separate attendance list available.</w:t>
      </w:r>
    </w:p>
    <w:p w14:paraId="54C4BAE8" w14:textId="77777777" w:rsidR="00FD27D5" w:rsidRPr="008F3F64" w:rsidRDefault="00FD27D5" w:rsidP="00FD27D5">
      <w:pPr>
        <w:pStyle w:val="ListParagraph"/>
        <w:numPr>
          <w:ilvl w:val="0"/>
          <w:numId w:val="1"/>
        </w:numPr>
        <w:rPr>
          <w:u w:val="single"/>
        </w:rPr>
      </w:pPr>
      <w:r w:rsidRPr="008F3F64">
        <w:rPr>
          <w:u w:val="single"/>
        </w:rPr>
        <w:t>Welcome and Introduction to the seminar</w:t>
      </w:r>
    </w:p>
    <w:p w14:paraId="1A4337FE" w14:textId="3AF157B0" w:rsidR="00FD27D5" w:rsidRDefault="004E3E95" w:rsidP="00FD27D5">
      <w:r>
        <w:t>Kevin Whitehouse</w:t>
      </w:r>
      <w:r w:rsidR="00A60D3F">
        <w:t xml:space="preserve"> </w:t>
      </w:r>
      <w:r w:rsidR="00FD27D5">
        <w:t xml:space="preserve">welcomed everyone to the seminar on behalf of </w:t>
      </w:r>
      <w:r w:rsidR="0065106A">
        <w:t>NFEC</w:t>
      </w:r>
      <w:r w:rsidR="00DB4E3A">
        <w:t xml:space="preserve"> and Birmingham Metropolitan College</w:t>
      </w:r>
      <w:r w:rsidR="00474636">
        <w:t>.</w:t>
      </w:r>
      <w:r w:rsidR="00DB4E3A">
        <w:t xml:space="preserve"> Introduction</w:t>
      </w:r>
      <w:r w:rsidR="00245FEC">
        <w:t>s</w:t>
      </w:r>
      <w:r w:rsidR="00DB4E3A">
        <w:t xml:space="preserve"> were made around the room.</w:t>
      </w:r>
    </w:p>
    <w:p w14:paraId="1FC7B95B" w14:textId="77777777" w:rsidR="00DB4E3A" w:rsidRDefault="00DB4E3A" w:rsidP="00FD27D5">
      <w:pPr>
        <w:pStyle w:val="ListParagraph"/>
        <w:numPr>
          <w:ilvl w:val="0"/>
          <w:numId w:val="1"/>
        </w:numPr>
        <w:rPr>
          <w:u w:val="single"/>
        </w:rPr>
      </w:pPr>
      <w:r>
        <w:rPr>
          <w:u w:val="single"/>
        </w:rPr>
        <w:t>Current matters of Concern</w:t>
      </w:r>
    </w:p>
    <w:p w14:paraId="45B40ECA" w14:textId="77777777" w:rsidR="00F71EB7" w:rsidRDefault="00D22F52" w:rsidP="00DB4E3A">
      <w:r>
        <w:t xml:space="preserve">Kevin detailed the changes in apprenticeships, number of standards, levy and HE </w:t>
      </w:r>
      <w:r w:rsidR="00F71EB7">
        <w:t xml:space="preserve">which are </w:t>
      </w:r>
      <w:r>
        <w:t xml:space="preserve">all happening together. </w:t>
      </w:r>
      <w:r w:rsidR="00F71EB7">
        <w:t xml:space="preserve">There is a target for </w:t>
      </w:r>
      <w:r>
        <w:t>3</w:t>
      </w:r>
      <w:r w:rsidR="00F71EB7">
        <w:t xml:space="preserve"> </w:t>
      </w:r>
      <w:r>
        <w:t xml:space="preserve">million new apprenticeships, </w:t>
      </w:r>
      <w:r w:rsidR="00F71EB7">
        <w:t xml:space="preserve">and there has been </w:t>
      </w:r>
      <w:r>
        <w:t>114</w:t>
      </w:r>
      <w:r w:rsidR="00F71EB7">
        <w:t xml:space="preserve"> </w:t>
      </w:r>
      <w:r>
        <w:t xml:space="preserve">000 start this year across all sectors </w:t>
      </w:r>
      <w:r w:rsidR="00F71EB7">
        <w:t xml:space="preserve">which is </w:t>
      </w:r>
      <w:r>
        <w:t xml:space="preserve">27% down on previous years.  </w:t>
      </w:r>
      <w:r w:rsidR="00F71EB7">
        <w:t xml:space="preserve">This is not </w:t>
      </w:r>
      <w:r>
        <w:t>being seen in Engineering</w:t>
      </w:r>
      <w:r w:rsidR="00F71EB7">
        <w:t xml:space="preserve"> as the Colleges detailed such as:</w:t>
      </w:r>
    </w:p>
    <w:p w14:paraId="0E25C542" w14:textId="77777777" w:rsidR="00F71EB7" w:rsidRDefault="00D22F52" w:rsidP="00F71EB7">
      <w:pPr>
        <w:pStyle w:val="ListParagraph"/>
        <w:numPr>
          <w:ilvl w:val="0"/>
          <w:numId w:val="17"/>
        </w:numPr>
      </w:pPr>
      <w:r>
        <w:t xml:space="preserve">more higher apprentices at Solihull </w:t>
      </w:r>
      <w:r w:rsidR="00F71EB7">
        <w:t xml:space="preserve">College </w:t>
      </w:r>
      <w:r>
        <w:t>using the levy to develop</w:t>
      </w:r>
      <w:r w:rsidR="00F71EB7">
        <w:t xml:space="preserve"> these</w:t>
      </w:r>
    </w:p>
    <w:p w14:paraId="35BCA36F" w14:textId="30A8F33E" w:rsidR="00F71EB7" w:rsidRDefault="00F71EB7" w:rsidP="00F71EB7">
      <w:pPr>
        <w:pStyle w:val="ListParagraph"/>
        <w:numPr>
          <w:ilvl w:val="0"/>
          <w:numId w:val="17"/>
        </w:numPr>
      </w:pPr>
      <w:r>
        <w:t>there is a small d</w:t>
      </w:r>
      <w:r w:rsidR="00D22F52">
        <w:t xml:space="preserve">rop in Engineering </w:t>
      </w:r>
      <w:r>
        <w:t xml:space="preserve">numbers </w:t>
      </w:r>
      <w:r w:rsidR="00D22F52">
        <w:t>at Walsall</w:t>
      </w:r>
      <w:r w:rsidR="00B32118">
        <w:t xml:space="preserve"> </w:t>
      </w:r>
      <w:r>
        <w:t xml:space="preserve">College </w:t>
      </w:r>
      <w:r w:rsidR="00D22F52">
        <w:t xml:space="preserve">but </w:t>
      </w:r>
      <w:r>
        <w:t xml:space="preserve">an </w:t>
      </w:r>
      <w:r w:rsidR="00D22F52">
        <w:t>increase in Construction</w:t>
      </w:r>
    </w:p>
    <w:p w14:paraId="5520B131" w14:textId="77777777" w:rsidR="00F71EB7" w:rsidRDefault="00F71EB7" w:rsidP="00F71EB7">
      <w:pPr>
        <w:pStyle w:val="ListParagraph"/>
        <w:numPr>
          <w:ilvl w:val="0"/>
          <w:numId w:val="17"/>
        </w:numPr>
      </w:pPr>
      <w:r>
        <w:t xml:space="preserve">an </w:t>
      </w:r>
      <w:r w:rsidR="00D22F52">
        <w:t>increase on higher levels</w:t>
      </w:r>
      <w:r>
        <w:t xml:space="preserve"> at Shrewsbury College</w:t>
      </w:r>
    </w:p>
    <w:p w14:paraId="74DE75EA" w14:textId="77777777" w:rsidR="00F71EB7" w:rsidRDefault="00F71EB7" w:rsidP="00F71EB7">
      <w:pPr>
        <w:pStyle w:val="ListParagraph"/>
        <w:numPr>
          <w:ilvl w:val="0"/>
          <w:numId w:val="17"/>
        </w:numPr>
      </w:pPr>
      <w:r>
        <w:t>there are m</w:t>
      </w:r>
      <w:r w:rsidR="00D22F52">
        <w:t xml:space="preserve">ore companies </w:t>
      </w:r>
      <w:r>
        <w:t xml:space="preserve">approaching the EEF </w:t>
      </w:r>
      <w:r w:rsidR="00D22F52">
        <w:t xml:space="preserve">and </w:t>
      </w:r>
      <w:r>
        <w:t xml:space="preserve">they are </w:t>
      </w:r>
      <w:r w:rsidR="00D22F52">
        <w:t>struggling to fill all vacancies</w:t>
      </w:r>
      <w:r>
        <w:t>.</w:t>
      </w:r>
    </w:p>
    <w:p w14:paraId="4C1EA6BC" w14:textId="5400C79F" w:rsidR="00DB4E3A" w:rsidRDefault="00F71EB7" w:rsidP="00F71EB7">
      <w:pPr>
        <w:ind w:left="45"/>
      </w:pPr>
      <w:r>
        <w:t xml:space="preserve">It seems that </w:t>
      </w:r>
      <w:r w:rsidR="00D22F52">
        <w:t xml:space="preserve">companies </w:t>
      </w:r>
      <w:r>
        <w:t>are</w:t>
      </w:r>
      <w:r w:rsidR="00D22F52">
        <w:t xml:space="preserve"> getting more levy savvy and </w:t>
      </w:r>
      <w:r>
        <w:t xml:space="preserve">are </w:t>
      </w:r>
      <w:r w:rsidR="00D22F52">
        <w:t>us</w:t>
      </w:r>
      <w:r>
        <w:t>ing</w:t>
      </w:r>
      <w:r w:rsidR="00D22F52">
        <w:t xml:space="preserve"> the money</w:t>
      </w:r>
      <w:r>
        <w:t xml:space="preserve"> and that </w:t>
      </w:r>
      <w:r w:rsidR="00D22F52">
        <w:t>large companies are putting money into their supply cha</w:t>
      </w:r>
      <w:r>
        <w:t xml:space="preserve">ins.  This will be improved if an </w:t>
      </w:r>
      <w:r w:rsidR="00D22F52">
        <w:t xml:space="preserve">increase in </w:t>
      </w:r>
      <w:r>
        <w:t xml:space="preserve">the allowed </w:t>
      </w:r>
      <w:r w:rsidR="00D22F52">
        <w:t>percentage</w:t>
      </w:r>
      <w:r>
        <w:t xml:space="preserve">, </w:t>
      </w:r>
      <w:r w:rsidR="00D22F52">
        <w:t xml:space="preserve">time to use the money in and number of companies they </w:t>
      </w:r>
      <w:r>
        <w:t xml:space="preserve">are able to work with does happen.  </w:t>
      </w:r>
      <w:r w:rsidR="00D22F52">
        <w:t>There are still some non levy apprentices</w:t>
      </w:r>
      <w:r w:rsidR="00B32118">
        <w:t xml:space="preserve"> being taken on.  The administration is causing problems with companies with amount and time consuming.</w:t>
      </w:r>
    </w:p>
    <w:p w14:paraId="6815E6A8" w14:textId="305F0D1C" w:rsidR="00B32118" w:rsidRPr="00DB4E3A" w:rsidRDefault="00B32118" w:rsidP="00DB4E3A">
      <w:r>
        <w:t xml:space="preserve">Funding cuts in FE </w:t>
      </w:r>
      <w:r w:rsidR="00F71EB7">
        <w:t xml:space="preserve">which is around </w:t>
      </w:r>
      <w:r>
        <w:t xml:space="preserve">8% cut in real numbers whilst HE </w:t>
      </w:r>
      <w:r w:rsidR="00F71EB7">
        <w:t xml:space="preserve">budget </w:t>
      </w:r>
      <w:r>
        <w:t>has increased slightly.  There is a petition beginning on raising the awareness of the issues in FE.</w:t>
      </w:r>
      <w:r w:rsidR="001938BC">
        <w:t xml:space="preserve"> Discussion took place on funding caps for apprentice standards going through IfA.</w:t>
      </w:r>
    </w:p>
    <w:p w14:paraId="4EEF497F" w14:textId="77777777" w:rsidR="00DB4E3A" w:rsidRPr="00DB4E3A" w:rsidRDefault="00DB4E3A" w:rsidP="00DB4E3A"/>
    <w:p w14:paraId="4CE366C0" w14:textId="77777777" w:rsidR="00DB4E3A" w:rsidRDefault="00DB4E3A" w:rsidP="00FD27D5">
      <w:pPr>
        <w:pStyle w:val="ListParagraph"/>
        <w:numPr>
          <w:ilvl w:val="0"/>
          <w:numId w:val="1"/>
        </w:numPr>
        <w:rPr>
          <w:u w:val="single"/>
        </w:rPr>
      </w:pPr>
      <w:r>
        <w:rPr>
          <w:u w:val="single"/>
        </w:rPr>
        <w:t>“Know How” Electrical, Electronic, Product Service and Installation Engineer (level 3) Apprenticeship</w:t>
      </w:r>
    </w:p>
    <w:p w14:paraId="232FC192" w14:textId="77777777" w:rsidR="0094115B" w:rsidRDefault="002F6CFB" w:rsidP="00DB4E3A">
      <w:r>
        <w:t xml:space="preserve">Adrian Smith </w:t>
      </w:r>
      <w:r w:rsidR="00F71EB7">
        <w:t xml:space="preserve">who </w:t>
      </w:r>
      <w:r w:rsidR="001938BC">
        <w:t>manages the white good</w:t>
      </w:r>
      <w:r w:rsidR="00F71EB7">
        <w:t>s</w:t>
      </w:r>
      <w:r w:rsidR="001938BC">
        <w:t xml:space="preserve"> academy for companies such as Samsung </w:t>
      </w:r>
      <w:r w:rsidR="00F71EB7">
        <w:t>gave a short presentation to explain the apprenticeship and Academy.  The Academy started at BMet in 2011</w:t>
      </w:r>
      <w:r w:rsidR="0094115B">
        <w:t xml:space="preserve"> and </w:t>
      </w:r>
      <w:r w:rsidR="0094115B">
        <w:lastRenderedPageBreak/>
        <w:t>has the latest technology goods on which to base the training</w:t>
      </w:r>
      <w:r w:rsidR="00F71EB7">
        <w:t xml:space="preserve">. Not all </w:t>
      </w:r>
      <w:r w:rsidR="0094115B">
        <w:t xml:space="preserve">of the </w:t>
      </w:r>
      <w:r w:rsidR="00F71EB7">
        <w:t xml:space="preserve">delivery covers </w:t>
      </w:r>
      <w:r w:rsidR="001938BC">
        <w:t xml:space="preserve">full qualifications but </w:t>
      </w:r>
      <w:r w:rsidR="00F71EB7">
        <w:t>the C</w:t>
      </w:r>
      <w:r w:rsidR="001938BC">
        <w:t>ollege accredit</w:t>
      </w:r>
      <w:r w:rsidR="00F71EB7">
        <w:t xml:space="preserve">s </w:t>
      </w:r>
      <w:r w:rsidR="001938BC">
        <w:t>skills</w:t>
      </w:r>
      <w:r w:rsidR="0094115B">
        <w:t xml:space="preserve"> which are gained</w:t>
      </w:r>
      <w:r w:rsidR="001938BC">
        <w:t xml:space="preserve">. Samsung only have sub contracted engineers. </w:t>
      </w:r>
      <w:r w:rsidR="0094115B">
        <w:t xml:space="preserve">The Academy is also able to </w:t>
      </w:r>
      <w:r w:rsidR="0082703D">
        <w:t xml:space="preserve">train sales people on </w:t>
      </w:r>
      <w:r w:rsidR="0094115B">
        <w:t>new</w:t>
      </w:r>
      <w:r w:rsidR="0082703D">
        <w:t xml:space="preserve"> features such as </w:t>
      </w:r>
      <w:r w:rsidR="0094115B">
        <w:t xml:space="preserve">those at </w:t>
      </w:r>
      <w:r w:rsidR="0082703D">
        <w:t>Currys and John Lewis.</w:t>
      </w:r>
    </w:p>
    <w:p w14:paraId="56EF4AE8" w14:textId="77777777" w:rsidR="00740B13" w:rsidRDefault="0082703D" w:rsidP="00DB4E3A">
      <w:r>
        <w:t>There is an apprenticeship for Know How or independent repair companies. The old framework had lapsed and the new standard wasn’t ready so there is a cohort doing a Performing Engin</w:t>
      </w:r>
      <w:r w:rsidR="00F3278C">
        <w:t>e</w:t>
      </w:r>
      <w:r>
        <w:t xml:space="preserve">ering </w:t>
      </w:r>
      <w:r w:rsidR="00F3278C">
        <w:t>O</w:t>
      </w:r>
      <w:r>
        <w:t>perations level 2 apprenticeship.  The new level 3 has an EAL qualification as p</w:t>
      </w:r>
      <w:r w:rsidR="00F3278C">
        <w:t>art</w:t>
      </w:r>
      <w:r>
        <w:t xml:space="preserve"> of the new standard agreed.  Many have progressed onto the gas/electric goods side. </w:t>
      </w:r>
    </w:p>
    <w:p w14:paraId="4AE9B6E1" w14:textId="26FEAE1A" w:rsidR="00DB4E3A" w:rsidRDefault="00740B13" w:rsidP="00DB4E3A">
      <w:r>
        <w:t xml:space="preserve">Two apprentices, </w:t>
      </w:r>
      <w:r w:rsidR="0082703D">
        <w:t>Denny and Peter</w:t>
      </w:r>
      <w:r>
        <w:t xml:space="preserve">, spoke about their experiences as </w:t>
      </w:r>
      <w:r w:rsidR="0082703D">
        <w:t>apprentices on this programme  Denny Locker</w:t>
      </w:r>
      <w:r>
        <w:t xml:space="preserve"> talked about the typical d</w:t>
      </w:r>
      <w:r w:rsidR="0082703D">
        <w:t>ay in the life as a white goods engineer</w:t>
      </w:r>
      <w:r>
        <w:t>:</w:t>
      </w:r>
    </w:p>
    <w:p w14:paraId="062B89B8" w14:textId="4F020D0A" w:rsidR="0082703D" w:rsidRDefault="0082703D" w:rsidP="0082703D">
      <w:pPr>
        <w:pStyle w:val="ListParagraph"/>
        <w:numPr>
          <w:ilvl w:val="0"/>
          <w:numId w:val="16"/>
        </w:numPr>
      </w:pPr>
      <w:r>
        <w:t>Van checks every morning</w:t>
      </w:r>
    </w:p>
    <w:p w14:paraId="1CBB1BD7" w14:textId="0DD6A0B3" w:rsidR="0082703D" w:rsidRDefault="0082703D" w:rsidP="0082703D">
      <w:pPr>
        <w:pStyle w:val="ListParagraph"/>
        <w:numPr>
          <w:ilvl w:val="0"/>
          <w:numId w:val="16"/>
        </w:numPr>
      </w:pPr>
      <w:r>
        <w:t>Morning jobs such as route, paperwork and fault and diagnos</w:t>
      </w:r>
      <w:r w:rsidR="00740B13">
        <w:t>is</w:t>
      </w:r>
      <w:r>
        <w:t>, check parts</w:t>
      </w:r>
      <w:r w:rsidR="00771FA1">
        <w:t xml:space="preserve"> and telephone the customer</w:t>
      </w:r>
    </w:p>
    <w:p w14:paraId="359C7632" w14:textId="0B30ADDB" w:rsidR="00771FA1" w:rsidRDefault="00740B13" w:rsidP="0082703D">
      <w:pPr>
        <w:pStyle w:val="ListParagraph"/>
        <w:numPr>
          <w:ilvl w:val="0"/>
          <w:numId w:val="16"/>
        </w:numPr>
      </w:pPr>
      <w:r>
        <w:t>When a</w:t>
      </w:r>
      <w:r w:rsidR="00771FA1">
        <w:t>t a customers</w:t>
      </w:r>
      <w:r>
        <w:t>’</w:t>
      </w:r>
      <w:r w:rsidR="00771FA1">
        <w:t xml:space="preserve"> location, fault find and test using knowledge from the customer, </w:t>
      </w:r>
      <w:r>
        <w:t xml:space="preserve">and they do have to </w:t>
      </w:r>
      <w:r w:rsidR="00771FA1">
        <w:t>cope with all appliances and makes</w:t>
      </w:r>
      <w:r>
        <w:t xml:space="preserve"> and age</w:t>
      </w:r>
      <w:r w:rsidR="00771FA1">
        <w:t>.</w:t>
      </w:r>
    </w:p>
    <w:p w14:paraId="29A429C1" w14:textId="6E47D154" w:rsidR="00771FA1" w:rsidRDefault="00771FA1" w:rsidP="0082703D">
      <w:pPr>
        <w:pStyle w:val="ListParagraph"/>
        <w:numPr>
          <w:ilvl w:val="0"/>
          <w:numId w:val="16"/>
        </w:numPr>
      </w:pPr>
      <w:r>
        <w:t>Always try to give some advice</w:t>
      </w:r>
    </w:p>
    <w:p w14:paraId="54367CD3" w14:textId="2492BBEC" w:rsidR="00771FA1" w:rsidRDefault="00771FA1" w:rsidP="0082703D">
      <w:pPr>
        <w:pStyle w:val="ListParagraph"/>
        <w:numPr>
          <w:ilvl w:val="0"/>
          <w:numId w:val="16"/>
        </w:numPr>
      </w:pPr>
      <w:r>
        <w:t xml:space="preserve">Some days may be </w:t>
      </w:r>
      <w:r w:rsidR="00740B13">
        <w:t xml:space="preserve">an </w:t>
      </w:r>
      <w:r>
        <w:t xml:space="preserve">earlier finish than others and can do </w:t>
      </w:r>
      <w:r w:rsidR="00740B13">
        <w:t xml:space="preserve">around </w:t>
      </w:r>
      <w:r>
        <w:t>1000 miles a week.</w:t>
      </w:r>
    </w:p>
    <w:p w14:paraId="0ECD33B0" w14:textId="3C85C155" w:rsidR="00771FA1" w:rsidRDefault="00771FA1" w:rsidP="00771FA1">
      <w:r>
        <w:t xml:space="preserve">Peter came from Nigeria and wanted to become an engineer.  </w:t>
      </w:r>
      <w:r w:rsidR="00740B13">
        <w:t>He e</w:t>
      </w:r>
      <w:r>
        <w:t>nrolled on a degree course but was not doing any practical experience and</w:t>
      </w:r>
      <w:r w:rsidR="00740B13">
        <w:t xml:space="preserve"> by talking to f</w:t>
      </w:r>
      <w:r>
        <w:t>riends</w:t>
      </w:r>
      <w:r w:rsidR="00740B13">
        <w:t>, he</w:t>
      </w:r>
      <w:r>
        <w:t xml:space="preserve"> realised that this app</w:t>
      </w:r>
      <w:r w:rsidR="006440FB">
        <w:t>roach</w:t>
      </w:r>
      <w:r>
        <w:t xml:space="preserve"> didn’t work</w:t>
      </w:r>
      <w:r w:rsidR="00740B13">
        <w:t>. So he t</w:t>
      </w:r>
      <w:r>
        <w:t>ook the opportunity with Know How to learn these skills.</w:t>
      </w:r>
      <w:r w:rsidR="00D77B8F">
        <w:t xml:space="preserve"> He now u</w:t>
      </w:r>
      <w:r>
        <w:t>nderstand</w:t>
      </w:r>
      <w:r w:rsidR="00D77B8F">
        <w:t>s</w:t>
      </w:r>
      <w:r>
        <w:t xml:space="preserve"> the processes of the equipment and </w:t>
      </w:r>
      <w:r w:rsidR="00D77B8F">
        <w:t xml:space="preserve">is </w:t>
      </w:r>
      <w:r>
        <w:t xml:space="preserve">able to </w:t>
      </w:r>
      <w:r w:rsidR="006440FB">
        <w:t>disassemble and</w:t>
      </w:r>
      <w:r>
        <w:t xml:space="preserve"> assemble the applia</w:t>
      </w:r>
      <w:r w:rsidR="006440FB">
        <w:t>nc</w:t>
      </w:r>
      <w:r>
        <w:t xml:space="preserve">es.  </w:t>
      </w:r>
      <w:r w:rsidR="00D77B8F">
        <w:t xml:space="preserve">He does </w:t>
      </w:r>
      <w:r>
        <w:t xml:space="preserve">want </w:t>
      </w:r>
      <w:r w:rsidR="00D77B8F">
        <w:t>t</w:t>
      </w:r>
      <w:r>
        <w:t>o progress as an gas/electric</w:t>
      </w:r>
      <w:r w:rsidR="00D77B8F">
        <w:t xml:space="preserve">al engineer afterwards and knows that these are </w:t>
      </w:r>
      <w:r w:rsidR="006440FB">
        <w:t xml:space="preserve">all useful skills for </w:t>
      </w:r>
      <w:r w:rsidR="00D77B8F">
        <w:t xml:space="preserve">working in </w:t>
      </w:r>
      <w:r w:rsidR="006440FB">
        <w:t xml:space="preserve">any country </w:t>
      </w:r>
      <w:r w:rsidR="00D77B8F">
        <w:t xml:space="preserve">in the </w:t>
      </w:r>
      <w:r w:rsidR="006440FB">
        <w:t>future.</w:t>
      </w:r>
    </w:p>
    <w:p w14:paraId="4E522E20" w14:textId="004DE12A" w:rsidR="006440FB" w:rsidRDefault="00D77B8F" w:rsidP="00771FA1">
      <w:r>
        <w:t>The College is l</w:t>
      </w:r>
      <w:r w:rsidR="006440FB">
        <w:t>ooking to grow provision maybe on other campuses</w:t>
      </w:r>
      <w:r>
        <w:t xml:space="preserve"> and having</w:t>
      </w:r>
      <w:r w:rsidR="006440FB">
        <w:t xml:space="preserve"> brown goods apprenticeships with TV and then printers. </w:t>
      </w:r>
      <w:r>
        <w:t xml:space="preserve"> This initiative has</w:t>
      </w:r>
      <w:r w:rsidR="006440FB">
        <w:t xml:space="preserve"> raised the profile of the college with the names of Samsung etc.  </w:t>
      </w:r>
      <w:r>
        <w:t>College s</w:t>
      </w:r>
      <w:r w:rsidR="006440FB">
        <w:t xml:space="preserve">taff are trained with Samsung as </w:t>
      </w:r>
      <w:r>
        <w:t>“</w:t>
      </w:r>
      <w:r w:rsidR="006440FB">
        <w:t>train the trainer</w:t>
      </w:r>
      <w:r>
        <w:t>”</w:t>
      </w:r>
      <w:r w:rsidR="006440FB">
        <w:t xml:space="preserve"> and then </w:t>
      </w:r>
      <w:r>
        <w:t xml:space="preserve">they </w:t>
      </w:r>
      <w:r w:rsidR="006440FB">
        <w:t>cascade the information</w:t>
      </w:r>
      <w:r>
        <w:t xml:space="preserve">. Staff have also visited a </w:t>
      </w:r>
      <w:r w:rsidR="006440FB">
        <w:t xml:space="preserve">detergent company to learn </w:t>
      </w:r>
      <w:r w:rsidR="004615A2">
        <w:t>i</w:t>
      </w:r>
      <w:r w:rsidR="006440FB">
        <w:t xml:space="preserve">nformation from them. </w:t>
      </w:r>
      <w:r>
        <w:t>Due to the changes in technology the engineers also have t deal with i</w:t>
      </w:r>
      <w:r w:rsidR="006440FB">
        <w:t>ssues with location of wifi in houses, networking and routers</w:t>
      </w:r>
      <w:r>
        <w:t>, s</w:t>
      </w:r>
      <w:r w:rsidR="006440FB">
        <w:t>ecurity and protective systems.  Older equipment which has been replaced has been given to the academy for training in old</w:t>
      </w:r>
      <w:r>
        <w:t>er equipment</w:t>
      </w:r>
      <w:r w:rsidR="006440FB">
        <w:t xml:space="preserve"> as well as </w:t>
      </w:r>
      <w:r>
        <w:t xml:space="preserve">those </w:t>
      </w:r>
      <w:r w:rsidR="006440FB">
        <w:t>in bad condition.</w:t>
      </w:r>
    </w:p>
    <w:p w14:paraId="1540558D" w14:textId="77777777" w:rsidR="00771FA1" w:rsidRPr="00DB4E3A" w:rsidRDefault="00771FA1" w:rsidP="00771FA1"/>
    <w:p w14:paraId="0319BB7F" w14:textId="77777777" w:rsidR="00DB4E3A" w:rsidRDefault="00DB4E3A" w:rsidP="00FD27D5">
      <w:pPr>
        <w:pStyle w:val="ListParagraph"/>
        <w:numPr>
          <w:ilvl w:val="0"/>
          <w:numId w:val="1"/>
        </w:numPr>
        <w:rPr>
          <w:u w:val="single"/>
        </w:rPr>
      </w:pPr>
      <w:r>
        <w:rPr>
          <w:u w:val="single"/>
        </w:rPr>
        <w:t>Discussion around apprenticeships with the Association of Electrical and mechanical Trades (AEMT)</w:t>
      </w:r>
    </w:p>
    <w:p w14:paraId="18B5A9A4" w14:textId="7AE35B87" w:rsidR="002F7982" w:rsidRDefault="006440FB" w:rsidP="004615A2">
      <w:pPr>
        <w:pStyle w:val="ListParagraph"/>
        <w:ind w:left="142"/>
      </w:pPr>
      <w:r>
        <w:t>Thomas Marks</w:t>
      </w:r>
      <w:r w:rsidR="00D77B8F">
        <w:t xml:space="preserve"> spoke about the </w:t>
      </w:r>
      <w:r w:rsidR="00F53668">
        <w:t xml:space="preserve">Trade </w:t>
      </w:r>
      <w:r w:rsidR="00D77B8F">
        <w:t>A</w:t>
      </w:r>
      <w:r w:rsidR="00F53668">
        <w:t>ssociation AEMT</w:t>
      </w:r>
      <w:r w:rsidR="00D77B8F">
        <w:t xml:space="preserve">.  They have </w:t>
      </w:r>
      <w:r w:rsidR="00F53668">
        <w:t xml:space="preserve">members </w:t>
      </w:r>
      <w:r w:rsidR="00D77B8F">
        <w:t xml:space="preserve">who </w:t>
      </w:r>
      <w:r w:rsidR="00F53668">
        <w:t xml:space="preserve">are more industrial based repair </w:t>
      </w:r>
      <w:r w:rsidR="00D77B8F">
        <w:t xml:space="preserve">companies with </w:t>
      </w:r>
      <w:r w:rsidR="00F53668">
        <w:t xml:space="preserve">requirements such as control panels, transformers, motors </w:t>
      </w:r>
      <w:r w:rsidR="00D77B8F">
        <w:t xml:space="preserve">and combinations of these. </w:t>
      </w:r>
      <w:r w:rsidR="00F53668">
        <w:t xml:space="preserve">A lot of the work is rewinding motors and this skill is being lost with an aging workforce.  </w:t>
      </w:r>
      <w:r w:rsidR="00D77B8F">
        <w:t xml:space="preserve">The AEMT </w:t>
      </w:r>
      <w:r w:rsidR="00F53668">
        <w:t>started after WW2 with</w:t>
      </w:r>
      <w:r w:rsidR="00D77B8F">
        <w:t xml:space="preserve"> repairing exc</w:t>
      </w:r>
      <w:r w:rsidR="00F53668">
        <w:t>ess war equipment</w:t>
      </w:r>
      <w:r w:rsidR="00D77B8F">
        <w:t xml:space="preserve"> so that it was </w:t>
      </w:r>
      <w:r w:rsidR="00F53668">
        <w:t>able to reuse</w:t>
      </w:r>
      <w:r w:rsidR="00D77B8F">
        <w:t>d</w:t>
      </w:r>
      <w:r w:rsidR="00F53668">
        <w:t xml:space="preserve"> in industry.  Many companies are using mechatronic or maintenance engineer standards</w:t>
      </w:r>
      <w:r w:rsidR="002F7982">
        <w:t xml:space="preserve"> to train new employees in this area</w:t>
      </w:r>
      <w:r w:rsidR="00F53668">
        <w:t xml:space="preserve">.  AEMT want to </w:t>
      </w:r>
      <w:r w:rsidR="002F7982">
        <w:t>make films</w:t>
      </w:r>
      <w:r w:rsidR="00F53668">
        <w:t xml:space="preserve"> of the skills to help future </w:t>
      </w:r>
      <w:r w:rsidR="00F53668">
        <w:lastRenderedPageBreak/>
        <w:t>training</w:t>
      </w:r>
      <w:r w:rsidR="005A4196">
        <w:t xml:space="preserve"> and help grow the industry. Anyone who wants to get involved please contact hi</w:t>
      </w:r>
      <w:r w:rsidR="002F7982">
        <w:t xml:space="preserve">m on </w:t>
      </w:r>
      <w:hyperlink r:id="rId7" w:history="1">
        <w:r w:rsidR="002F7982" w:rsidRPr="001F6EAB">
          <w:rPr>
            <w:rStyle w:val="Hyperlink"/>
          </w:rPr>
          <w:t>thomas.marks@aemt.co.uk</w:t>
        </w:r>
      </w:hyperlink>
      <w:r w:rsidR="002F7982">
        <w:t>.</w:t>
      </w:r>
    </w:p>
    <w:p w14:paraId="5E00CDF0" w14:textId="77777777" w:rsidR="002F7982" w:rsidRPr="00DB4E3A" w:rsidRDefault="002F7982" w:rsidP="005A4196">
      <w:pPr>
        <w:pStyle w:val="ListParagraph"/>
      </w:pPr>
    </w:p>
    <w:p w14:paraId="2A3B30BA" w14:textId="77777777" w:rsidR="00DB4E3A" w:rsidRPr="00DB4E3A" w:rsidRDefault="00DB4E3A" w:rsidP="00DB4E3A">
      <w:pPr>
        <w:pStyle w:val="ListParagraph"/>
        <w:rPr>
          <w:u w:val="single"/>
        </w:rPr>
      </w:pPr>
    </w:p>
    <w:p w14:paraId="3BC91285" w14:textId="77777777" w:rsidR="00DB4E3A" w:rsidRDefault="00DB4E3A" w:rsidP="00FD27D5">
      <w:pPr>
        <w:pStyle w:val="ListParagraph"/>
        <w:numPr>
          <w:ilvl w:val="0"/>
          <w:numId w:val="1"/>
        </w:numPr>
        <w:rPr>
          <w:u w:val="single"/>
        </w:rPr>
      </w:pPr>
      <w:r>
        <w:rPr>
          <w:u w:val="single"/>
        </w:rPr>
        <w:t>Updates from Awarding Bodies</w:t>
      </w:r>
    </w:p>
    <w:p w14:paraId="6533DEB1" w14:textId="04B6E895" w:rsidR="00DB4E3A" w:rsidRDefault="00DB4E3A" w:rsidP="00DB4E3A">
      <w:pPr>
        <w:rPr>
          <w:u w:val="single"/>
        </w:rPr>
      </w:pPr>
      <w:r w:rsidRPr="00DB4E3A">
        <w:rPr>
          <w:u w:val="single"/>
        </w:rPr>
        <w:t xml:space="preserve">David Lee </w:t>
      </w:r>
      <w:r>
        <w:rPr>
          <w:u w:val="single"/>
        </w:rPr>
        <w:t>and Jason Davis</w:t>
      </w:r>
      <w:r w:rsidRPr="00DB4E3A">
        <w:rPr>
          <w:u w:val="single"/>
        </w:rPr>
        <w:t>– Pearson</w:t>
      </w:r>
    </w:p>
    <w:p w14:paraId="78053DD8" w14:textId="50681059" w:rsidR="00EB149D" w:rsidRDefault="009653F2" w:rsidP="00DB4E3A">
      <w:r>
        <w:t xml:space="preserve">Adult training </w:t>
      </w:r>
      <w:r w:rsidR="00A06BF2">
        <w:t xml:space="preserve">using </w:t>
      </w:r>
      <w:r>
        <w:t>short courses have been developed as one week courses as part of an Explorer course. Construction and Civil Engineering are part of the first phase which is now released</w:t>
      </w:r>
      <w:r w:rsidR="00A06BF2">
        <w:t xml:space="preserve">, and </w:t>
      </w:r>
      <w:r>
        <w:t xml:space="preserve">  Engineering is part of the second phase</w:t>
      </w:r>
      <w:r w:rsidR="00A06BF2">
        <w:t xml:space="preserve">.  </w:t>
      </w:r>
      <w:r>
        <w:t xml:space="preserve">BTEC firsts </w:t>
      </w:r>
      <w:r w:rsidR="00A06BF2">
        <w:t xml:space="preserve">have been </w:t>
      </w:r>
      <w:r>
        <w:t>extended until 2024.</w:t>
      </w:r>
    </w:p>
    <w:p w14:paraId="31833874" w14:textId="7BB72B7C" w:rsidR="00824CA9" w:rsidRDefault="00824CA9" w:rsidP="00DB4E3A">
      <w:r>
        <w:t xml:space="preserve">Level 2 Tech Awards and Certificates have been available since September 2017. </w:t>
      </w:r>
      <w:r w:rsidR="00A06BF2">
        <w:t>There was a d</w:t>
      </w:r>
      <w:r>
        <w:t>iscussion on where th</w:t>
      </w:r>
      <w:r w:rsidR="00A06BF2">
        <w:t>ese</w:t>
      </w:r>
      <w:r>
        <w:t xml:space="preserve"> sit with other qu</w:t>
      </w:r>
      <w:r w:rsidR="00A06BF2">
        <w:t>al</w:t>
      </w:r>
      <w:r>
        <w:t xml:space="preserve">ifications and how would employers know if the academic standard would enable level 3 progression onto BTEC National. </w:t>
      </w:r>
    </w:p>
    <w:p w14:paraId="06E9794E" w14:textId="476FF6ED" w:rsidR="00824CA9" w:rsidRDefault="009653F2" w:rsidP="00DB4E3A">
      <w:r>
        <w:t xml:space="preserve">BTEC </w:t>
      </w:r>
      <w:r w:rsidR="00A06BF2">
        <w:t xml:space="preserve">RQF qualifications </w:t>
      </w:r>
      <w:r>
        <w:t xml:space="preserve">have controlled assessments </w:t>
      </w:r>
      <w:r w:rsidR="00824CA9">
        <w:t>a</w:t>
      </w:r>
      <w:r>
        <w:t xml:space="preserve">nd exams, the </w:t>
      </w:r>
      <w:r w:rsidR="00A06BF2">
        <w:t xml:space="preserve">NQF versions </w:t>
      </w:r>
      <w:r>
        <w:t>will</w:t>
      </w:r>
      <w:r w:rsidR="00A06BF2">
        <w:t xml:space="preserve"> be available until </w:t>
      </w:r>
      <w:r>
        <w:t>2019.</w:t>
      </w:r>
    </w:p>
    <w:p w14:paraId="5EEB2A3E" w14:textId="7C3D671B" w:rsidR="009653F2" w:rsidRPr="00EB149D" w:rsidRDefault="00824CA9" w:rsidP="00DB4E3A">
      <w:r>
        <w:t xml:space="preserve">The must pass rule </w:t>
      </w:r>
      <w:r w:rsidR="00A06BF2">
        <w:t xml:space="preserve">for </w:t>
      </w:r>
      <w:r>
        <w:t>externally set exams</w:t>
      </w:r>
      <w:r w:rsidR="00A06BF2">
        <w:t xml:space="preserve"> has </w:t>
      </w:r>
      <w:r>
        <w:t xml:space="preserve">now </w:t>
      </w:r>
      <w:r w:rsidR="00A06BF2">
        <w:t xml:space="preserve">been </w:t>
      </w:r>
      <w:r>
        <w:t xml:space="preserve">relaxed so that if learners are close they can get a near pass with an N grade which is </w:t>
      </w:r>
      <w:r w:rsidR="00A06BF2">
        <w:t xml:space="preserve">classes as </w:t>
      </w:r>
      <w:r>
        <w:t xml:space="preserve">a pass. There are also 2 resit opportunities which will include </w:t>
      </w:r>
      <w:r w:rsidR="00A06BF2">
        <w:t xml:space="preserve">the </w:t>
      </w:r>
      <w:r>
        <w:t xml:space="preserve">current intake </w:t>
      </w:r>
      <w:r w:rsidR="00A06BF2">
        <w:t xml:space="preserve">of </w:t>
      </w:r>
      <w:r>
        <w:t xml:space="preserve">students.  </w:t>
      </w:r>
      <w:r w:rsidR="009653F2">
        <w:t xml:space="preserve">  Level 4/5 are only RQF HNs. </w:t>
      </w:r>
      <w:r w:rsidR="00A06BF2">
        <w:t>With n</w:t>
      </w:r>
      <w:r w:rsidR="009653F2">
        <w:t>ew spec</w:t>
      </w:r>
      <w:r w:rsidR="00A06BF2">
        <w:t xml:space="preserve">ifications </w:t>
      </w:r>
      <w:r w:rsidR="009653F2">
        <w:t xml:space="preserve">but </w:t>
      </w:r>
      <w:r w:rsidR="00A06BF2">
        <w:t xml:space="preserve">they are </w:t>
      </w:r>
      <w:r w:rsidR="009653F2">
        <w:t xml:space="preserve">not externally assessed. There is less choice in the </w:t>
      </w:r>
      <w:r w:rsidR="00A06BF2">
        <w:t>RQF</w:t>
      </w:r>
      <w:r w:rsidR="009653F2">
        <w:t xml:space="preserve"> versions</w:t>
      </w:r>
      <w:r w:rsidR="00AB4484">
        <w:t xml:space="preserve"> but bespoke additions can be applied for. </w:t>
      </w:r>
    </w:p>
    <w:p w14:paraId="3B817629" w14:textId="170663C6" w:rsidR="00F05836" w:rsidRDefault="00AB4484" w:rsidP="00DB4E3A">
      <w:r>
        <w:t>There are ch</w:t>
      </w:r>
      <w:r w:rsidR="00F05836">
        <w:t xml:space="preserve">anges to AME pathways, </w:t>
      </w:r>
      <w:r>
        <w:t xml:space="preserve">with </w:t>
      </w:r>
      <w:r w:rsidR="00F05836">
        <w:t xml:space="preserve">2 specific pathways </w:t>
      </w:r>
      <w:r>
        <w:t xml:space="preserve">of </w:t>
      </w:r>
      <w:r w:rsidR="00F05836">
        <w:t xml:space="preserve">Mechanical and Electrical/Electronic and </w:t>
      </w:r>
      <w:r>
        <w:t xml:space="preserve">are </w:t>
      </w:r>
      <w:r w:rsidR="00F05836">
        <w:t>included on all level 3 SASE framework</w:t>
      </w:r>
      <w:r>
        <w:t>s</w:t>
      </w:r>
      <w:r w:rsidR="00F05836">
        <w:t xml:space="preserve">.  Engineering Operative level 2 standard is available from November 2018.  </w:t>
      </w:r>
    </w:p>
    <w:p w14:paraId="67D00428" w14:textId="4A8A96EA" w:rsidR="00F05836" w:rsidRDefault="00F05836" w:rsidP="00DB4E3A">
      <w:r>
        <w:t xml:space="preserve">Level 4 HNC in Manufacturing </w:t>
      </w:r>
      <w:r w:rsidR="00AB4484">
        <w:t xml:space="preserve">will be </w:t>
      </w:r>
      <w:r>
        <w:t xml:space="preserve">available from January 2019 and </w:t>
      </w:r>
      <w:r w:rsidR="00AB4484">
        <w:t xml:space="preserve">this </w:t>
      </w:r>
      <w:r>
        <w:t>will fit into the Level 4 Process Leader apprenticeship in food, automotive and textile manufacturing sectors but can be taught separately as a HNC.</w:t>
      </w:r>
    </w:p>
    <w:p w14:paraId="134D7436" w14:textId="1E6CB0CF" w:rsidR="00F05836" w:rsidRDefault="00F05836" w:rsidP="00DB4E3A">
      <w:r>
        <w:t xml:space="preserve">HN online </w:t>
      </w:r>
      <w:r w:rsidR="00AB4484">
        <w:t xml:space="preserve">is </w:t>
      </w:r>
      <w:r>
        <w:t xml:space="preserve">available </w:t>
      </w:r>
      <w:r w:rsidR="00AB4484">
        <w:t xml:space="preserve">for </w:t>
      </w:r>
      <w:r>
        <w:t xml:space="preserve">HNC Business on Moodle to </w:t>
      </w:r>
      <w:r w:rsidR="00AB4484">
        <w:t xml:space="preserve">take </w:t>
      </w:r>
      <w:r>
        <w:t>separately</w:t>
      </w:r>
      <w:r w:rsidR="00FE58D1">
        <w:t xml:space="preserve"> and support</w:t>
      </w:r>
      <w:r w:rsidR="00AB4484">
        <w:t>s learners</w:t>
      </w:r>
      <w:r w:rsidR="00FE58D1">
        <w:t xml:space="preserve"> with tutorials as blended learning</w:t>
      </w:r>
      <w:r w:rsidR="00AB4484">
        <w:t>.  The equivalent in E</w:t>
      </w:r>
      <w:r w:rsidR="00FE58D1">
        <w:t xml:space="preserve">ngineering </w:t>
      </w:r>
      <w:r w:rsidR="00AB4484">
        <w:t xml:space="preserve">is being developed.  </w:t>
      </w:r>
    </w:p>
    <w:p w14:paraId="5E969767" w14:textId="77777777" w:rsidR="00AB4484" w:rsidRDefault="00AB4484" w:rsidP="00DB4E3A">
      <w:r>
        <w:t xml:space="preserve">The IFA has reassessed the cost for </w:t>
      </w:r>
      <w:r w:rsidR="00F05836">
        <w:t xml:space="preserve">Engineering Technician </w:t>
      </w:r>
      <w:r>
        <w:t xml:space="preserve">apprenticeships and it will be revised to </w:t>
      </w:r>
      <w:r w:rsidRPr="00AB4484">
        <w:t>£2</w:t>
      </w:r>
      <w:r>
        <w:t>6 000  instead</w:t>
      </w:r>
      <w:r w:rsidR="00F05836">
        <w:t xml:space="preserve"> of </w:t>
      </w:r>
      <w:bookmarkStart w:id="1" w:name="_Hlk529512524"/>
      <w:r w:rsidR="00F05836">
        <w:t>£27</w:t>
      </w:r>
      <w:r>
        <w:t xml:space="preserve"> 000</w:t>
      </w:r>
      <w:bookmarkEnd w:id="1"/>
      <w:r>
        <w:t>.</w:t>
      </w:r>
    </w:p>
    <w:p w14:paraId="36AEFD2D" w14:textId="76214DF9" w:rsidR="00DB4E3A" w:rsidRDefault="00DB4E3A" w:rsidP="00DB4E3A">
      <w:r w:rsidRPr="00DB4E3A">
        <w:t xml:space="preserve">Any questions please email David on </w:t>
      </w:r>
      <w:hyperlink r:id="rId8" w:history="1">
        <w:r w:rsidR="00AB4484" w:rsidRPr="001F6EAB">
          <w:rPr>
            <w:rStyle w:val="Hyperlink"/>
          </w:rPr>
          <w:t>david.lee3@pearson.com</w:t>
        </w:r>
      </w:hyperlink>
    </w:p>
    <w:p w14:paraId="723385AE" w14:textId="4FE3C829" w:rsidR="00DB4E3A" w:rsidRDefault="009653F2" w:rsidP="00DB4E3A">
      <w:r>
        <w:t>Jason</w:t>
      </w:r>
      <w:r w:rsidR="00DB4E3A" w:rsidRPr="00DB4E3A">
        <w:t xml:space="preserve"> can help directly with apprenticeship</w:t>
      </w:r>
      <w:r>
        <w:t xml:space="preserve">s </w:t>
      </w:r>
      <w:r w:rsidR="00AB4484">
        <w:t xml:space="preserve">on </w:t>
      </w:r>
      <w:hyperlink r:id="rId9" w:history="1">
        <w:r w:rsidR="00AB4484" w:rsidRPr="001F6EAB">
          <w:rPr>
            <w:rStyle w:val="Hyperlink"/>
          </w:rPr>
          <w:t>jason.davis@pearson.com</w:t>
        </w:r>
      </w:hyperlink>
    </w:p>
    <w:p w14:paraId="2104BCA0" w14:textId="1D37661D" w:rsidR="00AB4484" w:rsidRDefault="00AB4484" w:rsidP="00DB4E3A">
      <w:r>
        <w:t>Other help can be accessed via t</w:t>
      </w:r>
      <w:r w:rsidR="009653F2" w:rsidRPr="009653F2">
        <w:t>he quality nominee</w:t>
      </w:r>
      <w:r>
        <w:t xml:space="preserve">, </w:t>
      </w:r>
      <w:r w:rsidR="009653F2" w:rsidRPr="009653F2">
        <w:t xml:space="preserve">Helen Elshaw </w:t>
      </w:r>
      <w:r>
        <w:t xml:space="preserve">on </w:t>
      </w:r>
      <w:hyperlink r:id="rId10" w:history="1">
        <w:r w:rsidRPr="001F6EAB">
          <w:rPr>
            <w:rStyle w:val="Hyperlink"/>
          </w:rPr>
          <w:t>qualitynominees@pearson.com</w:t>
        </w:r>
      </w:hyperlink>
      <w:r w:rsidR="009653F2">
        <w:t xml:space="preserve">  </w:t>
      </w:r>
    </w:p>
    <w:p w14:paraId="671A1D3B" w14:textId="51E69B63" w:rsidR="00DB4E3A" w:rsidRDefault="00DB4E3A" w:rsidP="00DB4E3A">
      <w:pPr>
        <w:rPr>
          <w:u w:val="single"/>
        </w:rPr>
      </w:pPr>
    </w:p>
    <w:p w14:paraId="16E3FC69" w14:textId="77777777" w:rsidR="00AB4484" w:rsidRPr="00DB4E3A" w:rsidRDefault="00AB4484" w:rsidP="00DB4E3A">
      <w:pPr>
        <w:rPr>
          <w:u w:val="single"/>
        </w:rPr>
      </w:pPr>
    </w:p>
    <w:p w14:paraId="6107E747" w14:textId="71552865" w:rsidR="00DB4E3A" w:rsidRDefault="00DB4E3A" w:rsidP="00DB4E3A">
      <w:pPr>
        <w:rPr>
          <w:u w:val="single"/>
        </w:rPr>
      </w:pPr>
      <w:r>
        <w:rPr>
          <w:u w:val="single"/>
        </w:rPr>
        <w:lastRenderedPageBreak/>
        <w:t>Louise Attwood – AQA</w:t>
      </w:r>
    </w:p>
    <w:p w14:paraId="60DA8234" w14:textId="73AC09B1" w:rsidR="00FE58D1" w:rsidRPr="00FE58D1" w:rsidRDefault="00AB4484" w:rsidP="004615A2">
      <w:pPr>
        <w:spacing w:after="0"/>
      </w:pPr>
      <w:r>
        <w:t xml:space="preserve">Louise introduced </w:t>
      </w:r>
      <w:r w:rsidRPr="00AB4484">
        <w:t>herself</w:t>
      </w:r>
      <w:r>
        <w:t xml:space="preserve">.  </w:t>
      </w:r>
      <w:r w:rsidR="00FE58D1" w:rsidRPr="00FE58D1">
        <w:t>Design and Technology and Tech levels are available</w:t>
      </w:r>
      <w:r>
        <w:t xml:space="preserve"> including </w:t>
      </w:r>
    </w:p>
    <w:p w14:paraId="1BEAA354" w14:textId="69D4FDCC" w:rsidR="00FE58D1" w:rsidRPr="00FE58D1" w:rsidRDefault="00FE58D1" w:rsidP="004615A2">
      <w:pPr>
        <w:spacing w:after="0"/>
      </w:pPr>
      <w:r w:rsidRPr="00FE58D1">
        <w:t xml:space="preserve">Tech levels in Engineering foundation (A level) and 2 </w:t>
      </w:r>
      <w:r w:rsidR="00AB4484">
        <w:t>in D</w:t>
      </w:r>
      <w:r w:rsidRPr="00FE58D1">
        <w:t>esign engineering (2 A</w:t>
      </w:r>
      <w:r w:rsidR="00AB4484">
        <w:t xml:space="preserve"> </w:t>
      </w:r>
      <w:r w:rsidRPr="00FE58D1">
        <w:t>level equivalents).</w:t>
      </w:r>
    </w:p>
    <w:p w14:paraId="23A837C2" w14:textId="082ABC26" w:rsidR="00DB4E3A" w:rsidRDefault="00DB4E3A" w:rsidP="004615A2">
      <w:pPr>
        <w:spacing w:after="0"/>
      </w:pPr>
      <w:r w:rsidRPr="00DB4E3A">
        <w:t xml:space="preserve">Any queries please contact </w:t>
      </w:r>
      <w:r>
        <w:t>Louise d</w:t>
      </w:r>
      <w:r w:rsidRPr="00DB4E3A">
        <w:t>irectly on</w:t>
      </w:r>
      <w:r>
        <w:t xml:space="preserve"> </w:t>
      </w:r>
      <w:hyperlink r:id="rId11" w:history="1">
        <w:r w:rsidRPr="00437515">
          <w:rPr>
            <w:rStyle w:val="Hyperlink"/>
          </w:rPr>
          <w:t>lattwood@aqa.co.uk</w:t>
        </w:r>
      </w:hyperlink>
    </w:p>
    <w:p w14:paraId="6AC7F65D" w14:textId="77777777" w:rsidR="00DB4E3A" w:rsidRPr="00DB4E3A" w:rsidRDefault="00DB4E3A" w:rsidP="00DB4E3A">
      <w:pPr>
        <w:rPr>
          <w:u w:val="single"/>
        </w:rPr>
      </w:pPr>
    </w:p>
    <w:p w14:paraId="3FF937FB" w14:textId="77777777" w:rsidR="00DB4E3A" w:rsidRDefault="00DB4E3A" w:rsidP="00E15B99">
      <w:pPr>
        <w:pStyle w:val="ListParagraph"/>
        <w:numPr>
          <w:ilvl w:val="0"/>
          <w:numId w:val="1"/>
        </w:numPr>
        <w:rPr>
          <w:u w:val="single"/>
        </w:rPr>
      </w:pPr>
      <w:r w:rsidRPr="00DB4E3A">
        <w:rPr>
          <w:u w:val="single"/>
        </w:rPr>
        <w:t xml:space="preserve">BMW apprenticeships and experience of the Gateway assessments. </w:t>
      </w:r>
    </w:p>
    <w:p w14:paraId="4C8B7A39" w14:textId="67994FCE" w:rsidR="00DB4E3A" w:rsidRDefault="00FE58D1" w:rsidP="004615A2">
      <w:pPr>
        <w:ind w:left="142"/>
      </w:pPr>
      <w:r>
        <w:t xml:space="preserve">Annabel Chivers </w:t>
      </w:r>
      <w:r w:rsidR="003B4549" w:rsidRPr="003B4549">
        <w:t>a</w:t>
      </w:r>
      <w:r w:rsidR="003B4549">
        <w:t>n</w:t>
      </w:r>
      <w:r w:rsidR="003B4549" w:rsidRPr="003B4549">
        <w:t xml:space="preserve">d </w:t>
      </w:r>
      <w:r>
        <w:t>Ben Hackett</w:t>
      </w:r>
      <w:r w:rsidR="007660F2">
        <w:t xml:space="preserve"> </w:t>
      </w:r>
      <w:r w:rsidR="00804FA2">
        <w:t xml:space="preserve">are </w:t>
      </w:r>
      <w:r w:rsidR="009D66F8">
        <w:t>2</w:t>
      </w:r>
      <w:r w:rsidR="003B4549">
        <w:t xml:space="preserve">nd year </w:t>
      </w:r>
      <w:r w:rsidR="00804FA2">
        <w:t xml:space="preserve">apprentices </w:t>
      </w:r>
      <w:r w:rsidR="003B4549">
        <w:t>at Birmingham Metropolitan</w:t>
      </w:r>
      <w:r w:rsidR="00804FA2">
        <w:t xml:space="preserve"> and </w:t>
      </w:r>
      <w:r w:rsidR="00DB4E3A">
        <w:t>BMW</w:t>
      </w:r>
      <w:r w:rsidR="00804FA2">
        <w:t>.</w:t>
      </w:r>
      <w:r w:rsidR="003B1864">
        <w:t xml:space="preserve"> They spent </w:t>
      </w:r>
      <w:r>
        <w:t xml:space="preserve">5 days a week last year </w:t>
      </w:r>
      <w:r w:rsidR="003B1864">
        <w:t xml:space="preserve">on </w:t>
      </w:r>
      <w:r>
        <w:t xml:space="preserve">practical training in the workshop and 6 units of BTEC.  </w:t>
      </w:r>
      <w:r w:rsidR="003B1864">
        <w:t xml:space="preserve">They completed small </w:t>
      </w:r>
      <w:r>
        <w:t xml:space="preserve">jobs </w:t>
      </w:r>
      <w:r w:rsidR="003B1864">
        <w:t>initially and then carried out m</w:t>
      </w:r>
      <w:r>
        <w:t>aintenance on lathes and milling machines which helped</w:t>
      </w:r>
      <w:r w:rsidR="003B1864">
        <w:t xml:space="preserve"> </w:t>
      </w:r>
      <w:r>
        <w:t xml:space="preserve">in </w:t>
      </w:r>
      <w:r w:rsidR="003B1864">
        <w:t xml:space="preserve">understanding parts of the </w:t>
      </w:r>
      <w:r>
        <w:t>milling an</w:t>
      </w:r>
      <w:r w:rsidR="003B1864">
        <w:t>d</w:t>
      </w:r>
      <w:r>
        <w:t xml:space="preserve"> turning units.  Ben outlined how bench fitting had helped them with behavourial objectives</w:t>
      </w:r>
      <w:r w:rsidR="003B1864">
        <w:t xml:space="preserve">.  They also carried out </w:t>
      </w:r>
      <w:r w:rsidR="00523F53">
        <w:t xml:space="preserve"> </w:t>
      </w:r>
      <w:r w:rsidR="00EF0CCA">
        <w:t>VPS training in Oxford and Hams Hall</w:t>
      </w:r>
      <w:r w:rsidR="003B1864">
        <w:t xml:space="preserve"> and this helped with the i</w:t>
      </w:r>
      <w:r w:rsidR="00EF0CCA">
        <w:t>ntegration of theory of robotics and fluid power which will be used in the workplace.</w:t>
      </w:r>
    </w:p>
    <w:p w14:paraId="74D111A1" w14:textId="77777777" w:rsidR="003B1864" w:rsidRDefault="00EF0CCA" w:rsidP="004615A2">
      <w:pPr>
        <w:ind w:left="142"/>
      </w:pPr>
      <w:r>
        <w:t>Gateway assessment took place over 3 days under test conditions</w:t>
      </w:r>
      <w:r w:rsidR="003B1864">
        <w:t xml:space="preserve">. It covered </w:t>
      </w:r>
      <w:r>
        <w:t>PLCs</w:t>
      </w:r>
      <w:r w:rsidR="003B1864">
        <w:t xml:space="preserve">, </w:t>
      </w:r>
      <w:r>
        <w:t xml:space="preserve">electrical </w:t>
      </w:r>
      <w:r w:rsidR="009F764A">
        <w:t>a</w:t>
      </w:r>
      <w:r>
        <w:t xml:space="preserve">nd mechanical maintenance </w:t>
      </w:r>
      <w:r w:rsidR="009F764A">
        <w:t>a</w:t>
      </w:r>
      <w:r>
        <w:t>nd bench fitting.  Inspect</w:t>
      </w:r>
      <w:r w:rsidR="00CA2E56">
        <w:t>o</w:t>
      </w:r>
      <w:r>
        <w:t xml:space="preserve">rs were looking at how </w:t>
      </w:r>
      <w:r w:rsidR="003B1864">
        <w:t>p</w:t>
      </w:r>
      <w:r>
        <w:t>lann</w:t>
      </w:r>
      <w:r w:rsidR="003B1864">
        <w:t xml:space="preserve">ing took place </w:t>
      </w:r>
      <w:r>
        <w:t>to deal with t</w:t>
      </w:r>
      <w:r w:rsidR="009F764A">
        <w:t xml:space="preserve">he </w:t>
      </w:r>
      <w:r>
        <w:t xml:space="preserve">large workload </w:t>
      </w:r>
      <w:r w:rsidR="003B1864">
        <w:t xml:space="preserve">using </w:t>
      </w:r>
      <w:r>
        <w:t>time</w:t>
      </w:r>
      <w:r w:rsidR="003B1864">
        <w:t xml:space="preserve">, </w:t>
      </w:r>
      <w:r>
        <w:t xml:space="preserve">quality and problem solving skills, balancing with right first time </w:t>
      </w:r>
      <w:r w:rsidR="003B1864">
        <w:t xml:space="preserve">whilst ensuring </w:t>
      </w:r>
      <w:r>
        <w:t>that things went smoothly and re</w:t>
      </w:r>
      <w:r w:rsidR="009F764A">
        <w:t>v</w:t>
      </w:r>
      <w:r>
        <w:t xml:space="preserve">iewing what you were doing.  </w:t>
      </w:r>
      <w:r w:rsidR="003B1864">
        <w:t>It is expected that you m</w:t>
      </w:r>
      <w:r>
        <w:t>onitor your resources</w:t>
      </w:r>
      <w:r w:rsidR="00772D7C">
        <w:t xml:space="preserve"> to ensure </w:t>
      </w:r>
      <w:r w:rsidR="003B1864">
        <w:t xml:space="preserve">that </w:t>
      </w:r>
      <w:r w:rsidR="00772D7C">
        <w:t xml:space="preserve">you can </w:t>
      </w:r>
      <w:r w:rsidR="003B1864">
        <w:t xml:space="preserve">complete </w:t>
      </w:r>
      <w:r w:rsidR="00772D7C">
        <w:t>a job</w:t>
      </w:r>
      <w:r>
        <w:t>.  It did test pressure and being able to cope</w:t>
      </w:r>
      <w:r w:rsidR="003B1864">
        <w:t xml:space="preserve"> with these type of working conditions</w:t>
      </w:r>
      <w:r>
        <w:t xml:space="preserve">.  Parts were enjoyable but some parts were stressful.  Quality of job wasn’t the main thing being assessed so this did help.  It has prepared them for the next stage of work and assessment. </w:t>
      </w:r>
      <w:r w:rsidR="003B1864">
        <w:t>The b</w:t>
      </w:r>
      <w:r w:rsidR="002D238E">
        <w:t>usiness does try to prepare them with this problem solving and dealing with the pressure of keeping things perfect. Resil</w:t>
      </w:r>
      <w:r w:rsidR="009F764A">
        <w:t>i</w:t>
      </w:r>
      <w:r w:rsidR="002D238E">
        <w:t xml:space="preserve">ence is important.  </w:t>
      </w:r>
      <w:r w:rsidR="00772D7C">
        <w:t xml:space="preserve">BMW put all apprentices through the same pathway even for Quality and Logistics. </w:t>
      </w:r>
    </w:p>
    <w:p w14:paraId="006DDAEC" w14:textId="611CFAE7" w:rsidR="00EF0CCA" w:rsidRDefault="003B1864" w:rsidP="004615A2">
      <w:pPr>
        <w:ind w:left="142"/>
      </w:pPr>
      <w:r>
        <w:t>A d</w:t>
      </w:r>
      <w:r w:rsidR="00772D7C">
        <w:t xml:space="preserve">iscussion </w:t>
      </w:r>
      <w:r>
        <w:t>took place on encouraging females to apply.</w:t>
      </w:r>
      <w:r w:rsidR="00772D7C">
        <w:t xml:space="preserve">  BMW </w:t>
      </w:r>
      <w:r>
        <w:t xml:space="preserve">hold </w:t>
      </w:r>
      <w:r w:rsidR="00772D7C">
        <w:t xml:space="preserve">an event </w:t>
      </w:r>
      <w:r>
        <w:t xml:space="preserve">to cover this </w:t>
      </w:r>
      <w:r w:rsidR="00772D7C">
        <w:t>and sometimes it works</w:t>
      </w:r>
      <w:r>
        <w:t>, other times not so successfully</w:t>
      </w:r>
      <w:r w:rsidR="003910E6">
        <w:t xml:space="preserve">.  This year there are 2 girls in an intake </w:t>
      </w:r>
      <w:r w:rsidR="00772D7C">
        <w:t>12</w:t>
      </w:r>
      <w:r w:rsidR="003910E6">
        <w:t xml:space="preserve">. </w:t>
      </w:r>
      <w:r w:rsidR="00772D7C">
        <w:t xml:space="preserve"> Data show</w:t>
      </w:r>
      <w:r w:rsidR="003910E6">
        <w:t>s</w:t>
      </w:r>
      <w:r w:rsidR="00772D7C">
        <w:t xml:space="preserve"> that primary school children show interest in engineering but not so much </w:t>
      </w:r>
      <w:r w:rsidR="003910E6">
        <w:t xml:space="preserve">when in  </w:t>
      </w:r>
      <w:r w:rsidR="00772D7C">
        <w:t>secondary</w:t>
      </w:r>
      <w:r w:rsidR="003910E6">
        <w:t xml:space="preserve"> school</w:t>
      </w:r>
      <w:r w:rsidR="00772D7C">
        <w:t xml:space="preserve">.  </w:t>
      </w:r>
    </w:p>
    <w:p w14:paraId="35799FDF" w14:textId="77777777" w:rsidR="00DB4E3A" w:rsidRDefault="00DB4E3A" w:rsidP="00DB4E3A">
      <w:pPr>
        <w:ind w:left="360"/>
        <w:rPr>
          <w:u w:val="single"/>
        </w:rPr>
      </w:pPr>
    </w:p>
    <w:p w14:paraId="7B32CFBC" w14:textId="52B16ECE" w:rsidR="00DB4E3A" w:rsidRDefault="00DB4E3A" w:rsidP="00DB4E3A">
      <w:pPr>
        <w:pStyle w:val="ListParagraph"/>
        <w:numPr>
          <w:ilvl w:val="0"/>
          <w:numId w:val="1"/>
        </w:numPr>
        <w:rPr>
          <w:u w:val="single"/>
        </w:rPr>
      </w:pPr>
      <w:r>
        <w:rPr>
          <w:u w:val="single"/>
        </w:rPr>
        <w:t xml:space="preserve">Discussion around </w:t>
      </w:r>
      <w:r w:rsidR="0087259C">
        <w:rPr>
          <w:u w:val="single"/>
        </w:rPr>
        <w:t xml:space="preserve">T levels and </w:t>
      </w:r>
      <w:r>
        <w:rPr>
          <w:u w:val="single"/>
        </w:rPr>
        <w:t>Apprenticeships</w:t>
      </w:r>
    </w:p>
    <w:p w14:paraId="33CB8DEE" w14:textId="77777777" w:rsidR="00604B87" w:rsidRDefault="00A421AC" w:rsidP="004615A2">
      <w:pPr>
        <w:ind w:left="142"/>
      </w:pPr>
      <w:r>
        <w:t xml:space="preserve">Peter </w:t>
      </w:r>
      <w:r w:rsidR="0087259C">
        <w:t xml:space="preserve">Winebloom </w:t>
      </w:r>
      <w:r>
        <w:t>gave an update</w:t>
      </w:r>
      <w:r w:rsidR="0087259C">
        <w:t xml:space="preserve"> on the c</w:t>
      </w:r>
      <w:r>
        <w:t xml:space="preserve">ontext </w:t>
      </w:r>
      <w:r w:rsidR="0087259C">
        <w:t xml:space="preserve">of </w:t>
      </w:r>
      <w:r>
        <w:t xml:space="preserve">T levels </w:t>
      </w:r>
      <w:r w:rsidR="0087259C">
        <w:t xml:space="preserve">which are to become the </w:t>
      </w:r>
      <w:r>
        <w:t>3</w:t>
      </w:r>
      <w:r w:rsidRPr="00A421AC">
        <w:rPr>
          <w:vertAlign w:val="superscript"/>
        </w:rPr>
        <w:t>rd</w:t>
      </w:r>
      <w:r>
        <w:t xml:space="preserve"> leg of technical and vocational learning</w:t>
      </w:r>
      <w:r w:rsidR="0087259C">
        <w:t xml:space="preserve">, with </w:t>
      </w:r>
      <w:r>
        <w:t xml:space="preserve">2 years </w:t>
      </w:r>
      <w:r w:rsidR="0087259C">
        <w:t xml:space="preserve">of learning and a work placement which will be </w:t>
      </w:r>
      <w:r>
        <w:t xml:space="preserve">comparable </w:t>
      </w:r>
      <w:r w:rsidR="0087259C">
        <w:t xml:space="preserve">to </w:t>
      </w:r>
      <w:r>
        <w:t>3 A</w:t>
      </w:r>
      <w:r w:rsidR="0087259C">
        <w:t xml:space="preserve"> </w:t>
      </w:r>
      <w:r>
        <w:t>levels</w:t>
      </w:r>
      <w:r w:rsidR="0087259C">
        <w:t>.  15 routes have evolved from o</w:t>
      </w:r>
      <w:r>
        <w:t>ccupations</w:t>
      </w:r>
      <w:r w:rsidR="0087259C">
        <w:t xml:space="preserve"> and there are 2 involving Engineering - </w:t>
      </w:r>
      <w:r>
        <w:t>Manufacturing, Design</w:t>
      </w:r>
      <w:r w:rsidR="0087259C">
        <w:t xml:space="preserve"> and Maintenance and Repair. The brief for each panel is to </w:t>
      </w:r>
      <w:r>
        <w:t>outlin</w:t>
      </w:r>
      <w:r w:rsidR="0087259C">
        <w:t>e</w:t>
      </w:r>
      <w:r>
        <w:t xml:space="preserve"> the subject and pass this on to an AO.  E</w:t>
      </w:r>
      <w:r w:rsidR="0087259C">
        <w:t xml:space="preserve">ngineering </w:t>
      </w:r>
      <w:r>
        <w:t xml:space="preserve">is to be </w:t>
      </w:r>
      <w:r w:rsidR="0087259C">
        <w:t xml:space="preserve">introduced in </w:t>
      </w:r>
      <w:r>
        <w:t>2022</w:t>
      </w:r>
      <w:r w:rsidR="0087259C">
        <w:t xml:space="preserve">, although </w:t>
      </w:r>
      <w:r>
        <w:t>Maintenan</w:t>
      </w:r>
      <w:r w:rsidR="0087259C">
        <w:t>c</w:t>
      </w:r>
      <w:r>
        <w:t xml:space="preserve">e Installation and </w:t>
      </w:r>
      <w:r w:rsidR="0087259C">
        <w:t>R</w:t>
      </w:r>
      <w:r>
        <w:t xml:space="preserve">epair </w:t>
      </w:r>
      <w:r w:rsidR="0087259C">
        <w:t xml:space="preserve">is </w:t>
      </w:r>
      <w:r>
        <w:t xml:space="preserve">going to be fast tracked through </w:t>
      </w:r>
      <w:r w:rsidR="0087259C">
        <w:t xml:space="preserve">for a </w:t>
      </w:r>
      <w:r>
        <w:t>2021 start.  Approval will be done at</w:t>
      </w:r>
      <w:r w:rsidR="0087259C">
        <w:t xml:space="preserve"> the</w:t>
      </w:r>
      <w:r>
        <w:t xml:space="preserve"> IFA</w:t>
      </w:r>
      <w:r w:rsidR="0087259C">
        <w:t xml:space="preserve">. </w:t>
      </w:r>
      <w:r w:rsidR="00604B87">
        <w:t xml:space="preserve"> It has been asked if </w:t>
      </w:r>
      <w:r>
        <w:t xml:space="preserve">levy money </w:t>
      </w:r>
      <w:r w:rsidR="00604B87">
        <w:t xml:space="preserve">can </w:t>
      </w:r>
      <w:r>
        <w:t>be used to support workbase</w:t>
      </w:r>
      <w:r w:rsidR="00604B87">
        <w:t>d</w:t>
      </w:r>
      <w:r>
        <w:t xml:space="preserve"> training for</w:t>
      </w:r>
      <w:r w:rsidR="00604B87">
        <w:t xml:space="preserve"> T levels.</w:t>
      </w:r>
    </w:p>
    <w:p w14:paraId="6D085E2A" w14:textId="77777777" w:rsidR="00604B87" w:rsidRDefault="00604B87" w:rsidP="004615A2">
      <w:pPr>
        <w:ind w:left="142"/>
      </w:pPr>
      <w:r>
        <w:lastRenderedPageBreak/>
        <w:t xml:space="preserve">There are </w:t>
      </w:r>
      <w:r w:rsidR="00A421AC">
        <w:t xml:space="preserve">3 round </w:t>
      </w:r>
      <w:r>
        <w:t xml:space="preserve">the </w:t>
      </w:r>
      <w:r w:rsidR="00A421AC">
        <w:t xml:space="preserve">table discussions on work placements </w:t>
      </w:r>
      <w:r>
        <w:t>taking place; 30</w:t>
      </w:r>
      <w:r w:rsidRPr="00604B87">
        <w:rPr>
          <w:vertAlign w:val="superscript"/>
        </w:rPr>
        <w:t>th</w:t>
      </w:r>
      <w:r>
        <w:t xml:space="preserve"> October in Sheffield, </w:t>
      </w:r>
      <w:r w:rsidR="00A421AC">
        <w:t>5</w:t>
      </w:r>
      <w:r w:rsidR="00A421AC" w:rsidRPr="00A421AC">
        <w:rPr>
          <w:vertAlign w:val="superscript"/>
        </w:rPr>
        <w:t>th</w:t>
      </w:r>
      <w:r w:rsidR="00A421AC">
        <w:t xml:space="preserve"> Nov</w:t>
      </w:r>
      <w:r>
        <w:t xml:space="preserve">ember in </w:t>
      </w:r>
      <w:r w:rsidR="00A421AC">
        <w:t>C</w:t>
      </w:r>
      <w:r w:rsidR="00994D35">
        <w:t>oventry</w:t>
      </w:r>
      <w:r w:rsidR="00A421AC">
        <w:t xml:space="preserve"> </w:t>
      </w:r>
      <w:r>
        <w:t xml:space="preserve">and </w:t>
      </w:r>
      <w:r w:rsidR="00A421AC">
        <w:t>12</w:t>
      </w:r>
      <w:r w:rsidR="00A421AC" w:rsidRPr="00A421AC">
        <w:rPr>
          <w:vertAlign w:val="superscript"/>
        </w:rPr>
        <w:t>th</w:t>
      </w:r>
      <w:r w:rsidR="00A421AC">
        <w:t xml:space="preserve"> </w:t>
      </w:r>
      <w:r>
        <w:t xml:space="preserve">November </w:t>
      </w:r>
      <w:r w:rsidR="00A421AC">
        <w:t>in London</w:t>
      </w:r>
      <w:r>
        <w:t>. These are</w:t>
      </w:r>
      <w:r w:rsidR="00A421AC">
        <w:t xml:space="preserve"> </w:t>
      </w:r>
      <w:r w:rsidR="00994D35">
        <w:t xml:space="preserve">being organised </w:t>
      </w:r>
      <w:r>
        <w:t xml:space="preserve">by the </w:t>
      </w:r>
      <w:r w:rsidR="00994D35">
        <w:t xml:space="preserve">Department for Education. </w:t>
      </w:r>
    </w:p>
    <w:p w14:paraId="4BCD84E8" w14:textId="6B50C473" w:rsidR="00C25C31" w:rsidRDefault="00994D35" w:rsidP="004615A2">
      <w:pPr>
        <w:ind w:left="142"/>
      </w:pPr>
      <w:r>
        <w:t>Providers are responsible for the work</w:t>
      </w:r>
      <w:r w:rsidR="00604B87">
        <w:t xml:space="preserve"> </w:t>
      </w:r>
      <w:r>
        <w:t xml:space="preserve">placements.  </w:t>
      </w:r>
      <w:r w:rsidR="00604B87">
        <w:t xml:space="preserve">The </w:t>
      </w:r>
      <w:r>
        <w:t>45 days can be spread at any point of the 2 years</w:t>
      </w:r>
      <w:r w:rsidR="00604B87">
        <w:t>, bu</w:t>
      </w:r>
      <w:r>
        <w:t xml:space="preserve">t </w:t>
      </w:r>
      <w:r w:rsidR="00604B87">
        <w:t xml:space="preserve">it </w:t>
      </w:r>
      <w:r>
        <w:t xml:space="preserve">should consolidate the learning. </w:t>
      </w:r>
      <w:r w:rsidR="00FC68BB">
        <w:t>Discussions took place on standards, core subjects and specialism and the need to lead to apprenticeships and allow HE progression.</w:t>
      </w:r>
    </w:p>
    <w:p w14:paraId="47DBFE59" w14:textId="77777777" w:rsidR="00C25C31" w:rsidRPr="007C7026" w:rsidRDefault="00C25C31" w:rsidP="007C7026"/>
    <w:p w14:paraId="229CA1B6" w14:textId="1A0C7526" w:rsidR="007C7026" w:rsidRDefault="007C7026" w:rsidP="00DB4E3A">
      <w:pPr>
        <w:pStyle w:val="ListParagraph"/>
        <w:numPr>
          <w:ilvl w:val="0"/>
          <w:numId w:val="1"/>
        </w:numPr>
        <w:rPr>
          <w:u w:val="single"/>
        </w:rPr>
      </w:pPr>
      <w:r>
        <w:rPr>
          <w:u w:val="single"/>
        </w:rPr>
        <w:t>Plenary session</w:t>
      </w:r>
    </w:p>
    <w:p w14:paraId="40F62A0B" w14:textId="7722A9DC" w:rsidR="00DB4E3A" w:rsidRDefault="00F676F0" w:rsidP="004615A2">
      <w:pPr>
        <w:ind w:left="142"/>
      </w:pPr>
      <w:r w:rsidRPr="00F676F0">
        <w:t xml:space="preserve">Bob </w:t>
      </w:r>
      <w:r w:rsidR="00FC68BB">
        <w:t xml:space="preserve">Millington will write </w:t>
      </w:r>
      <w:r w:rsidRPr="00F676F0">
        <w:t xml:space="preserve">a letter </w:t>
      </w:r>
      <w:r w:rsidR="00FC68BB">
        <w:t xml:space="preserve">on behalf of NFEC </w:t>
      </w:r>
      <w:r w:rsidRPr="00F676F0">
        <w:t xml:space="preserve">to state requirements for a generic core </w:t>
      </w:r>
      <w:r w:rsidR="00FC68BB">
        <w:t xml:space="preserve">at </w:t>
      </w:r>
      <w:r w:rsidRPr="00F676F0">
        <w:t>the initial stages of T level and send to the Gatekeep</w:t>
      </w:r>
      <w:r w:rsidR="00FC68BB">
        <w:t xml:space="preserve">er, </w:t>
      </w:r>
      <w:r w:rsidRPr="00F676F0">
        <w:t xml:space="preserve">ready for </w:t>
      </w:r>
      <w:r w:rsidR="00FC68BB">
        <w:t xml:space="preserve">the </w:t>
      </w:r>
      <w:r w:rsidRPr="00F676F0">
        <w:t>consultation response</w:t>
      </w:r>
      <w:r w:rsidR="00FC68BB">
        <w:t xml:space="preserve">. </w:t>
      </w:r>
    </w:p>
    <w:p w14:paraId="22BA19DC" w14:textId="588B7BC8" w:rsidR="00F676F0" w:rsidRPr="00F676F0" w:rsidRDefault="00FC68BB" w:rsidP="004615A2">
      <w:pPr>
        <w:ind w:left="142"/>
      </w:pPr>
      <w:r>
        <w:t xml:space="preserve">The NFEC Annual </w:t>
      </w:r>
      <w:r w:rsidR="00F676F0">
        <w:t xml:space="preserve">National Conference </w:t>
      </w:r>
      <w:r>
        <w:t xml:space="preserve">is taking place on </w:t>
      </w:r>
      <w:r w:rsidR="00F676F0">
        <w:t>29</w:t>
      </w:r>
      <w:r w:rsidR="00F676F0" w:rsidRPr="00F676F0">
        <w:rPr>
          <w:vertAlign w:val="superscript"/>
        </w:rPr>
        <w:t>th</w:t>
      </w:r>
      <w:r w:rsidR="00F676F0">
        <w:t xml:space="preserve"> / 30</w:t>
      </w:r>
      <w:r w:rsidR="00F676F0" w:rsidRPr="00C6133E">
        <w:rPr>
          <w:vertAlign w:val="superscript"/>
        </w:rPr>
        <w:t>th</w:t>
      </w:r>
      <w:r w:rsidR="00C6133E">
        <w:t xml:space="preserve"> </w:t>
      </w:r>
      <w:r w:rsidR="00F676F0">
        <w:t>November</w:t>
      </w:r>
      <w:r>
        <w:t xml:space="preserve"> at the National College for High Speed Rail in Birmingham.</w:t>
      </w:r>
      <w:r w:rsidR="00F676F0">
        <w:t xml:space="preserve"> </w:t>
      </w:r>
    </w:p>
    <w:p w14:paraId="52041341" w14:textId="5E16CBD1" w:rsidR="00CC335A" w:rsidRDefault="009F764A" w:rsidP="004615A2">
      <w:pPr>
        <w:ind w:left="142"/>
      </w:pPr>
      <w:r>
        <w:t>Friday 29</w:t>
      </w:r>
      <w:r w:rsidRPr="009F764A">
        <w:rPr>
          <w:vertAlign w:val="superscript"/>
        </w:rPr>
        <w:t>th</w:t>
      </w:r>
      <w:r>
        <w:t xml:space="preserve"> March </w:t>
      </w:r>
      <w:r w:rsidR="00FC68BB">
        <w:t xml:space="preserve">was </w:t>
      </w:r>
      <w:r>
        <w:t xml:space="preserve">suggested </w:t>
      </w:r>
      <w:r w:rsidR="00FC68BB">
        <w:t>for the Midlands seminar.  Jill</w:t>
      </w:r>
      <w:r>
        <w:t xml:space="preserve"> will ask </w:t>
      </w:r>
      <w:r w:rsidR="00FC68BB">
        <w:t xml:space="preserve">if </w:t>
      </w:r>
      <w:r>
        <w:t xml:space="preserve">Dudley College </w:t>
      </w:r>
      <w:r w:rsidR="00FC68BB">
        <w:t xml:space="preserve">would be kind enough to host but if not </w:t>
      </w:r>
      <w:r>
        <w:t xml:space="preserve">Walsall College will </w:t>
      </w:r>
      <w:r w:rsidR="00FC68BB">
        <w:t>be the venue</w:t>
      </w:r>
      <w:r>
        <w:t xml:space="preserve">.  </w:t>
      </w:r>
    </w:p>
    <w:p w14:paraId="7C73E135" w14:textId="77777777" w:rsidR="004615A2" w:rsidRDefault="004615A2" w:rsidP="004615A2">
      <w:pPr>
        <w:ind w:left="142"/>
      </w:pPr>
    </w:p>
    <w:p w14:paraId="2509EEC3" w14:textId="0493A817" w:rsidR="00FC68BB" w:rsidRDefault="00FC68BB" w:rsidP="004615A2">
      <w:pPr>
        <w:ind w:left="142"/>
      </w:pPr>
      <w:r>
        <w:t>Topics could include:</w:t>
      </w:r>
    </w:p>
    <w:p w14:paraId="537BF5B6" w14:textId="485F60F9" w:rsidR="009F764A" w:rsidRDefault="009F764A" w:rsidP="004615A2">
      <w:pPr>
        <w:ind w:left="142"/>
      </w:pPr>
      <w:r>
        <w:t>End point assessment – EEF</w:t>
      </w:r>
      <w:r w:rsidR="00FC68BB">
        <w:t xml:space="preserve"> and perhaps</w:t>
      </w:r>
      <w:r>
        <w:t xml:space="preserve"> Malcolm </w:t>
      </w:r>
      <w:r w:rsidR="00FC68BB">
        <w:t xml:space="preserve">could talk about </w:t>
      </w:r>
      <w:r>
        <w:t>process leading up to th</w:t>
      </w:r>
      <w:r w:rsidR="00FC68BB">
        <w:t>is</w:t>
      </w:r>
      <w:r>
        <w:t>.</w:t>
      </w:r>
    </w:p>
    <w:p w14:paraId="14CF9D57" w14:textId="0B419C03" w:rsidR="009F764A" w:rsidRDefault="009F764A" w:rsidP="004615A2">
      <w:pPr>
        <w:ind w:left="142"/>
      </w:pPr>
      <w:r>
        <w:t>Neil With</w:t>
      </w:r>
      <w:r w:rsidR="00FC68BB">
        <w:t>e</w:t>
      </w:r>
      <w:r>
        <w:t>y EAL</w:t>
      </w:r>
      <w:r w:rsidR="00FC68BB">
        <w:t xml:space="preserve"> on the </w:t>
      </w:r>
      <w:r>
        <w:t xml:space="preserve">delivery of and management of EPAs </w:t>
      </w:r>
    </w:p>
    <w:p w14:paraId="1A9F34F8" w14:textId="4F5197E7" w:rsidR="009F764A" w:rsidRDefault="009F764A" w:rsidP="004615A2">
      <w:pPr>
        <w:ind w:left="142"/>
      </w:pPr>
      <w:r>
        <w:t>T levels status at that point</w:t>
      </w:r>
    </w:p>
    <w:p w14:paraId="083D6186" w14:textId="3B595126" w:rsidR="009F764A" w:rsidRDefault="009F764A" w:rsidP="004615A2">
      <w:pPr>
        <w:ind w:left="142"/>
      </w:pPr>
      <w:r>
        <w:t>Pilot of placement strategy – talk to Andy Lee</w:t>
      </w:r>
      <w:r w:rsidR="00FC68BB">
        <w:t xml:space="preserve"> /</w:t>
      </w:r>
      <w:r w:rsidR="002973FF">
        <w:t xml:space="preserve"> Karen Haywood </w:t>
      </w:r>
      <w:r w:rsidR="00FC68BB">
        <w:t>in February to see what is happening at Shrewsbury College</w:t>
      </w:r>
      <w:r w:rsidR="002973FF">
        <w:t>.</w:t>
      </w:r>
    </w:p>
    <w:p w14:paraId="6C8AF3D9" w14:textId="77777777" w:rsidR="00FC68BB" w:rsidRDefault="00FC68BB" w:rsidP="004615A2">
      <w:pPr>
        <w:ind w:left="142"/>
      </w:pPr>
    </w:p>
    <w:p w14:paraId="3B4AAC92" w14:textId="77777777" w:rsidR="00FC68BB" w:rsidRDefault="00FC68BB" w:rsidP="004615A2">
      <w:pPr>
        <w:ind w:left="142"/>
      </w:pPr>
      <w:r w:rsidRPr="00FC68BB">
        <w:t>Kevin Whitehouse thanked everyone for attending</w:t>
      </w:r>
      <w:r>
        <w:t>.</w:t>
      </w:r>
    </w:p>
    <w:p w14:paraId="21360537" w14:textId="77777777" w:rsidR="00FC68BB" w:rsidRDefault="00FC68BB" w:rsidP="004615A2">
      <w:pPr>
        <w:ind w:left="142"/>
      </w:pPr>
    </w:p>
    <w:p w14:paraId="01638533" w14:textId="3ACB3827" w:rsidR="004E4D58" w:rsidRDefault="00FC68BB" w:rsidP="004615A2">
      <w:pPr>
        <w:ind w:left="142"/>
      </w:pPr>
      <w:r w:rsidRPr="00FC68BB">
        <w:t>A tour of the College facilities took place.</w:t>
      </w:r>
    </w:p>
    <w:sectPr w:rsidR="004E4D58" w:rsidSect="009E6A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04F60"/>
    <w:multiLevelType w:val="hybridMultilevel"/>
    <w:tmpl w:val="959E433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D2069"/>
    <w:multiLevelType w:val="hybridMultilevel"/>
    <w:tmpl w:val="3D3A4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D1AD1"/>
    <w:multiLevelType w:val="hybridMultilevel"/>
    <w:tmpl w:val="DEECB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A77DD3"/>
    <w:multiLevelType w:val="hybridMultilevel"/>
    <w:tmpl w:val="C14E7D4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28BE4567"/>
    <w:multiLevelType w:val="hybridMultilevel"/>
    <w:tmpl w:val="68B8C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172EC"/>
    <w:multiLevelType w:val="hybridMultilevel"/>
    <w:tmpl w:val="569AE8F6"/>
    <w:lvl w:ilvl="0" w:tplc="08090011">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E106A8"/>
    <w:multiLevelType w:val="hybridMultilevel"/>
    <w:tmpl w:val="214E1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B5244"/>
    <w:multiLevelType w:val="hybridMultilevel"/>
    <w:tmpl w:val="937200D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2D1F44BD"/>
    <w:multiLevelType w:val="hybridMultilevel"/>
    <w:tmpl w:val="6E24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0824C7"/>
    <w:multiLevelType w:val="hybridMultilevel"/>
    <w:tmpl w:val="3C68E4B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2E2752D4"/>
    <w:multiLevelType w:val="hybridMultilevel"/>
    <w:tmpl w:val="9A52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E1724"/>
    <w:multiLevelType w:val="hybridMultilevel"/>
    <w:tmpl w:val="EB84D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2A3684"/>
    <w:multiLevelType w:val="hybridMultilevel"/>
    <w:tmpl w:val="519A0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83619B"/>
    <w:multiLevelType w:val="hybridMultilevel"/>
    <w:tmpl w:val="64A0B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91D99"/>
    <w:multiLevelType w:val="hybridMultilevel"/>
    <w:tmpl w:val="6F30F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4E2818"/>
    <w:multiLevelType w:val="hybridMultilevel"/>
    <w:tmpl w:val="A9B8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BF093F"/>
    <w:multiLevelType w:val="hybridMultilevel"/>
    <w:tmpl w:val="A27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6"/>
  </w:num>
  <w:num w:numId="5">
    <w:abstractNumId w:val="14"/>
  </w:num>
  <w:num w:numId="6">
    <w:abstractNumId w:val="9"/>
  </w:num>
  <w:num w:numId="7">
    <w:abstractNumId w:val="13"/>
  </w:num>
  <w:num w:numId="8">
    <w:abstractNumId w:val="11"/>
  </w:num>
  <w:num w:numId="9">
    <w:abstractNumId w:val="16"/>
  </w:num>
  <w:num w:numId="10">
    <w:abstractNumId w:val="12"/>
  </w:num>
  <w:num w:numId="11">
    <w:abstractNumId w:val="2"/>
  </w:num>
  <w:num w:numId="12">
    <w:abstractNumId w:val="4"/>
  </w:num>
  <w:num w:numId="13">
    <w:abstractNumId w:val="1"/>
  </w:num>
  <w:num w:numId="14">
    <w:abstractNumId w:val="8"/>
  </w:num>
  <w:num w:numId="15">
    <w:abstractNumId w:val="7"/>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D5"/>
    <w:rsid w:val="00001B1D"/>
    <w:rsid w:val="00006C59"/>
    <w:rsid w:val="00027A09"/>
    <w:rsid w:val="00031F3B"/>
    <w:rsid w:val="000458C1"/>
    <w:rsid w:val="00046B92"/>
    <w:rsid w:val="000534B6"/>
    <w:rsid w:val="00053A0C"/>
    <w:rsid w:val="00067B2D"/>
    <w:rsid w:val="00083988"/>
    <w:rsid w:val="00090D74"/>
    <w:rsid w:val="0009523B"/>
    <w:rsid w:val="000960D4"/>
    <w:rsid w:val="000A0651"/>
    <w:rsid w:val="000B398C"/>
    <w:rsid w:val="000B6D11"/>
    <w:rsid w:val="000C6EB9"/>
    <w:rsid w:val="000C7A61"/>
    <w:rsid w:val="000D5736"/>
    <w:rsid w:val="0012118A"/>
    <w:rsid w:val="00124A12"/>
    <w:rsid w:val="001317DD"/>
    <w:rsid w:val="00131A0A"/>
    <w:rsid w:val="001326F4"/>
    <w:rsid w:val="00165D00"/>
    <w:rsid w:val="00172B88"/>
    <w:rsid w:val="00174651"/>
    <w:rsid w:val="00184DFB"/>
    <w:rsid w:val="001938BC"/>
    <w:rsid w:val="001A0DC2"/>
    <w:rsid w:val="001C038C"/>
    <w:rsid w:val="001C58E0"/>
    <w:rsid w:val="001C5FA6"/>
    <w:rsid w:val="001D56AA"/>
    <w:rsid w:val="001F07F3"/>
    <w:rsid w:val="001F3AA3"/>
    <w:rsid w:val="002147A4"/>
    <w:rsid w:val="00215432"/>
    <w:rsid w:val="00217347"/>
    <w:rsid w:val="002207C5"/>
    <w:rsid w:val="0022170E"/>
    <w:rsid w:val="002247CB"/>
    <w:rsid w:val="00226F07"/>
    <w:rsid w:val="00230403"/>
    <w:rsid w:val="002364D7"/>
    <w:rsid w:val="00245FEC"/>
    <w:rsid w:val="002669C3"/>
    <w:rsid w:val="00284771"/>
    <w:rsid w:val="00287B4A"/>
    <w:rsid w:val="00287E50"/>
    <w:rsid w:val="0029461E"/>
    <w:rsid w:val="002973FF"/>
    <w:rsid w:val="00297C45"/>
    <w:rsid w:val="002D238E"/>
    <w:rsid w:val="002F6CFB"/>
    <w:rsid w:val="002F7982"/>
    <w:rsid w:val="003016A9"/>
    <w:rsid w:val="00313FF4"/>
    <w:rsid w:val="003266B2"/>
    <w:rsid w:val="003324A2"/>
    <w:rsid w:val="00344792"/>
    <w:rsid w:val="003504D7"/>
    <w:rsid w:val="0036179C"/>
    <w:rsid w:val="003910E6"/>
    <w:rsid w:val="00395E18"/>
    <w:rsid w:val="003A0C90"/>
    <w:rsid w:val="003A25A9"/>
    <w:rsid w:val="003B1864"/>
    <w:rsid w:val="003B4549"/>
    <w:rsid w:val="003C3952"/>
    <w:rsid w:val="003D1EAF"/>
    <w:rsid w:val="003D4DA1"/>
    <w:rsid w:val="003F2622"/>
    <w:rsid w:val="003F76CE"/>
    <w:rsid w:val="00423D2E"/>
    <w:rsid w:val="0044041F"/>
    <w:rsid w:val="00443D26"/>
    <w:rsid w:val="004445A8"/>
    <w:rsid w:val="004615A2"/>
    <w:rsid w:val="00474636"/>
    <w:rsid w:val="00483EAD"/>
    <w:rsid w:val="00484FE1"/>
    <w:rsid w:val="0049192B"/>
    <w:rsid w:val="00493647"/>
    <w:rsid w:val="004958BA"/>
    <w:rsid w:val="004A5667"/>
    <w:rsid w:val="004C33F7"/>
    <w:rsid w:val="004E3462"/>
    <w:rsid w:val="004E3E95"/>
    <w:rsid w:val="004E4D58"/>
    <w:rsid w:val="004E51AA"/>
    <w:rsid w:val="005064F6"/>
    <w:rsid w:val="00523F53"/>
    <w:rsid w:val="005244AE"/>
    <w:rsid w:val="005615F3"/>
    <w:rsid w:val="00566E97"/>
    <w:rsid w:val="0057661A"/>
    <w:rsid w:val="005774D8"/>
    <w:rsid w:val="0058464E"/>
    <w:rsid w:val="0059316B"/>
    <w:rsid w:val="00593DD5"/>
    <w:rsid w:val="00596883"/>
    <w:rsid w:val="005A2A09"/>
    <w:rsid w:val="005A4196"/>
    <w:rsid w:val="005B1834"/>
    <w:rsid w:val="005B52DF"/>
    <w:rsid w:val="005B6D26"/>
    <w:rsid w:val="005F7833"/>
    <w:rsid w:val="00604B87"/>
    <w:rsid w:val="006138D9"/>
    <w:rsid w:val="006268D8"/>
    <w:rsid w:val="006440FB"/>
    <w:rsid w:val="0065106A"/>
    <w:rsid w:val="0065771A"/>
    <w:rsid w:val="0067595E"/>
    <w:rsid w:val="00677697"/>
    <w:rsid w:val="00677CBF"/>
    <w:rsid w:val="00680567"/>
    <w:rsid w:val="00686073"/>
    <w:rsid w:val="00686D86"/>
    <w:rsid w:val="006B0D69"/>
    <w:rsid w:val="006C6168"/>
    <w:rsid w:val="006D31C3"/>
    <w:rsid w:val="006D3565"/>
    <w:rsid w:val="006E6905"/>
    <w:rsid w:val="006E78E1"/>
    <w:rsid w:val="00740B13"/>
    <w:rsid w:val="00755AF5"/>
    <w:rsid w:val="007660F2"/>
    <w:rsid w:val="00766E23"/>
    <w:rsid w:val="00771FA1"/>
    <w:rsid w:val="00772D7C"/>
    <w:rsid w:val="007879D5"/>
    <w:rsid w:val="00790CE8"/>
    <w:rsid w:val="00797D3C"/>
    <w:rsid w:val="007B55A4"/>
    <w:rsid w:val="007C0ECF"/>
    <w:rsid w:val="007C7026"/>
    <w:rsid w:val="007D07C4"/>
    <w:rsid w:val="007D22F9"/>
    <w:rsid w:val="007E0F2B"/>
    <w:rsid w:val="007E6339"/>
    <w:rsid w:val="00800E69"/>
    <w:rsid w:val="00804FA2"/>
    <w:rsid w:val="008050D8"/>
    <w:rsid w:val="00806874"/>
    <w:rsid w:val="00824CA9"/>
    <w:rsid w:val="0082703D"/>
    <w:rsid w:val="008317F4"/>
    <w:rsid w:val="008413D8"/>
    <w:rsid w:val="008453C3"/>
    <w:rsid w:val="008620BA"/>
    <w:rsid w:val="0087259C"/>
    <w:rsid w:val="008A71CE"/>
    <w:rsid w:val="008A7D72"/>
    <w:rsid w:val="008D2099"/>
    <w:rsid w:val="008E551A"/>
    <w:rsid w:val="008F07F6"/>
    <w:rsid w:val="008F3F64"/>
    <w:rsid w:val="00911528"/>
    <w:rsid w:val="00925AF7"/>
    <w:rsid w:val="00927F7E"/>
    <w:rsid w:val="00930DB4"/>
    <w:rsid w:val="009319C4"/>
    <w:rsid w:val="009322A7"/>
    <w:rsid w:val="0093692D"/>
    <w:rsid w:val="00936EA6"/>
    <w:rsid w:val="0094115B"/>
    <w:rsid w:val="00942CCA"/>
    <w:rsid w:val="00943517"/>
    <w:rsid w:val="00946337"/>
    <w:rsid w:val="00952CE3"/>
    <w:rsid w:val="0095695F"/>
    <w:rsid w:val="009653F2"/>
    <w:rsid w:val="0096619E"/>
    <w:rsid w:val="00966595"/>
    <w:rsid w:val="00990B54"/>
    <w:rsid w:val="00994D35"/>
    <w:rsid w:val="009B590D"/>
    <w:rsid w:val="009C4F83"/>
    <w:rsid w:val="009D1435"/>
    <w:rsid w:val="009D66F8"/>
    <w:rsid w:val="009D6A6A"/>
    <w:rsid w:val="009D7F24"/>
    <w:rsid w:val="009E01EF"/>
    <w:rsid w:val="009E2CC4"/>
    <w:rsid w:val="009E6A73"/>
    <w:rsid w:val="009F0E4F"/>
    <w:rsid w:val="009F764A"/>
    <w:rsid w:val="00A06BF2"/>
    <w:rsid w:val="00A15180"/>
    <w:rsid w:val="00A200FF"/>
    <w:rsid w:val="00A410B5"/>
    <w:rsid w:val="00A421AC"/>
    <w:rsid w:val="00A432E8"/>
    <w:rsid w:val="00A47397"/>
    <w:rsid w:val="00A5471B"/>
    <w:rsid w:val="00A56C36"/>
    <w:rsid w:val="00A60D3F"/>
    <w:rsid w:val="00A87855"/>
    <w:rsid w:val="00A94A7A"/>
    <w:rsid w:val="00AB4484"/>
    <w:rsid w:val="00AD30C2"/>
    <w:rsid w:val="00AD3E91"/>
    <w:rsid w:val="00AF553B"/>
    <w:rsid w:val="00B13ADB"/>
    <w:rsid w:val="00B203E1"/>
    <w:rsid w:val="00B32118"/>
    <w:rsid w:val="00B322AC"/>
    <w:rsid w:val="00B52646"/>
    <w:rsid w:val="00B6253B"/>
    <w:rsid w:val="00B634E2"/>
    <w:rsid w:val="00B63910"/>
    <w:rsid w:val="00B663C1"/>
    <w:rsid w:val="00B66CAF"/>
    <w:rsid w:val="00B8285B"/>
    <w:rsid w:val="00B82EBE"/>
    <w:rsid w:val="00B97862"/>
    <w:rsid w:val="00BA1571"/>
    <w:rsid w:val="00BA68C2"/>
    <w:rsid w:val="00BB0706"/>
    <w:rsid w:val="00BC0F71"/>
    <w:rsid w:val="00BC2A10"/>
    <w:rsid w:val="00BD7ADD"/>
    <w:rsid w:val="00BE7402"/>
    <w:rsid w:val="00C02369"/>
    <w:rsid w:val="00C02FD5"/>
    <w:rsid w:val="00C07E3B"/>
    <w:rsid w:val="00C10A18"/>
    <w:rsid w:val="00C25C31"/>
    <w:rsid w:val="00C472D2"/>
    <w:rsid w:val="00C54DF8"/>
    <w:rsid w:val="00C6133E"/>
    <w:rsid w:val="00C71EB9"/>
    <w:rsid w:val="00C864F3"/>
    <w:rsid w:val="00CA2E56"/>
    <w:rsid w:val="00CA5568"/>
    <w:rsid w:val="00CB7881"/>
    <w:rsid w:val="00CC335A"/>
    <w:rsid w:val="00CC78B9"/>
    <w:rsid w:val="00D010F1"/>
    <w:rsid w:val="00D20E9E"/>
    <w:rsid w:val="00D213DA"/>
    <w:rsid w:val="00D22251"/>
    <w:rsid w:val="00D22F52"/>
    <w:rsid w:val="00D50483"/>
    <w:rsid w:val="00D70E80"/>
    <w:rsid w:val="00D77B8F"/>
    <w:rsid w:val="00D8256A"/>
    <w:rsid w:val="00D955D1"/>
    <w:rsid w:val="00DA050A"/>
    <w:rsid w:val="00DB4E3A"/>
    <w:rsid w:val="00DD7920"/>
    <w:rsid w:val="00E025A7"/>
    <w:rsid w:val="00E0378A"/>
    <w:rsid w:val="00E20996"/>
    <w:rsid w:val="00E23109"/>
    <w:rsid w:val="00E412B7"/>
    <w:rsid w:val="00E44CA3"/>
    <w:rsid w:val="00E47247"/>
    <w:rsid w:val="00E500A6"/>
    <w:rsid w:val="00E5417D"/>
    <w:rsid w:val="00E57675"/>
    <w:rsid w:val="00E630C4"/>
    <w:rsid w:val="00E63244"/>
    <w:rsid w:val="00E8133F"/>
    <w:rsid w:val="00E82A13"/>
    <w:rsid w:val="00E84FC9"/>
    <w:rsid w:val="00E8502A"/>
    <w:rsid w:val="00E875F5"/>
    <w:rsid w:val="00E95C46"/>
    <w:rsid w:val="00EB0B1E"/>
    <w:rsid w:val="00EB149D"/>
    <w:rsid w:val="00EB454F"/>
    <w:rsid w:val="00EC3FC4"/>
    <w:rsid w:val="00EC44B9"/>
    <w:rsid w:val="00EC4715"/>
    <w:rsid w:val="00EF0CCA"/>
    <w:rsid w:val="00F02CDB"/>
    <w:rsid w:val="00F04F5A"/>
    <w:rsid w:val="00F05836"/>
    <w:rsid w:val="00F075E9"/>
    <w:rsid w:val="00F12CF4"/>
    <w:rsid w:val="00F32075"/>
    <w:rsid w:val="00F3278C"/>
    <w:rsid w:val="00F45B63"/>
    <w:rsid w:val="00F53668"/>
    <w:rsid w:val="00F5577D"/>
    <w:rsid w:val="00F5625E"/>
    <w:rsid w:val="00F57E65"/>
    <w:rsid w:val="00F61668"/>
    <w:rsid w:val="00F62114"/>
    <w:rsid w:val="00F676F0"/>
    <w:rsid w:val="00F71EB7"/>
    <w:rsid w:val="00F775B3"/>
    <w:rsid w:val="00F77B20"/>
    <w:rsid w:val="00F8657A"/>
    <w:rsid w:val="00FA4420"/>
    <w:rsid w:val="00FB2615"/>
    <w:rsid w:val="00FC68BB"/>
    <w:rsid w:val="00FD27D5"/>
    <w:rsid w:val="00FD347A"/>
    <w:rsid w:val="00FE58D1"/>
    <w:rsid w:val="00FE591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69086"/>
  <w15:docId w15:val="{D6281B22-9180-4480-B3B3-57D0F4C6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A73"/>
  </w:style>
  <w:style w:type="paragraph" w:styleId="Heading2">
    <w:name w:val="heading 2"/>
    <w:basedOn w:val="Normal"/>
    <w:next w:val="Normal"/>
    <w:link w:val="Heading2Char"/>
    <w:uiPriority w:val="9"/>
    <w:semiHidden/>
    <w:unhideWhenUsed/>
    <w:qFormat/>
    <w:rsid w:val="008F3F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7D5"/>
    <w:pPr>
      <w:ind w:left="720"/>
      <w:contextualSpacing/>
    </w:pPr>
  </w:style>
  <w:style w:type="character" w:styleId="Hyperlink">
    <w:name w:val="Hyperlink"/>
    <w:basedOn w:val="DefaultParagraphFont"/>
    <w:uiPriority w:val="99"/>
    <w:unhideWhenUsed/>
    <w:rsid w:val="001D56AA"/>
    <w:rPr>
      <w:color w:val="0000FF" w:themeColor="hyperlink"/>
      <w:u w:val="single"/>
    </w:rPr>
  </w:style>
  <w:style w:type="character" w:customStyle="1" w:styleId="Heading2Char">
    <w:name w:val="Heading 2 Char"/>
    <w:basedOn w:val="DefaultParagraphFont"/>
    <w:link w:val="Heading2"/>
    <w:uiPriority w:val="9"/>
    <w:semiHidden/>
    <w:rsid w:val="008F3F64"/>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50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0A6"/>
    <w:rPr>
      <w:rFonts w:ascii="Tahoma" w:hAnsi="Tahoma" w:cs="Tahoma"/>
      <w:sz w:val="16"/>
      <w:szCs w:val="16"/>
    </w:rPr>
  </w:style>
  <w:style w:type="character" w:customStyle="1" w:styleId="xapple-style-span">
    <w:name w:val="x_apple-style-span"/>
    <w:basedOn w:val="DefaultParagraphFont"/>
    <w:rsid w:val="00BC0F71"/>
  </w:style>
  <w:style w:type="character" w:styleId="CommentReference">
    <w:name w:val="annotation reference"/>
    <w:basedOn w:val="DefaultParagraphFont"/>
    <w:uiPriority w:val="99"/>
    <w:semiHidden/>
    <w:unhideWhenUsed/>
    <w:rsid w:val="00A410B5"/>
    <w:rPr>
      <w:sz w:val="16"/>
      <w:szCs w:val="16"/>
    </w:rPr>
  </w:style>
  <w:style w:type="paragraph" w:styleId="CommentText">
    <w:name w:val="annotation text"/>
    <w:basedOn w:val="Normal"/>
    <w:link w:val="CommentTextChar"/>
    <w:uiPriority w:val="99"/>
    <w:semiHidden/>
    <w:unhideWhenUsed/>
    <w:rsid w:val="00A410B5"/>
    <w:pPr>
      <w:spacing w:line="240" w:lineRule="auto"/>
    </w:pPr>
    <w:rPr>
      <w:sz w:val="20"/>
      <w:szCs w:val="20"/>
    </w:rPr>
  </w:style>
  <w:style w:type="character" w:customStyle="1" w:styleId="CommentTextChar">
    <w:name w:val="Comment Text Char"/>
    <w:basedOn w:val="DefaultParagraphFont"/>
    <w:link w:val="CommentText"/>
    <w:uiPriority w:val="99"/>
    <w:semiHidden/>
    <w:rsid w:val="00A410B5"/>
    <w:rPr>
      <w:sz w:val="20"/>
      <w:szCs w:val="20"/>
    </w:rPr>
  </w:style>
  <w:style w:type="paragraph" w:styleId="CommentSubject">
    <w:name w:val="annotation subject"/>
    <w:basedOn w:val="CommentText"/>
    <w:next w:val="CommentText"/>
    <w:link w:val="CommentSubjectChar"/>
    <w:uiPriority w:val="99"/>
    <w:semiHidden/>
    <w:unhideWhenUsed/>
    <w:rsid w:val="00A410B5"/>
    <w:rPr>
      <w:b/>
      <w:bCs/>
    </w:rPr>
  </w:style>
  <w:style w:type="character" w:customStyle="1" w:styleId="CommentSubjectChar">
    <w:name w:val="Comment Subject Char"/>
    <w:basedOn w:val="CommentTextChar"/>
    <w:link w:val="CommentSubject"/>
    <w:uiPriority w:val="99"/>
    <w:semiHidden/>
    <w:rsid w:val="00A410B5"/>
    <w:rPr>
      <w:b/>
      <w:bCs/>
      <w:sz w:val="20"/>
      <w:szCs w:val="20"/>
    </w:rPr>
  </w:style>
  <w:style w:type="character" w:customStyle="1" w:styleId="Mention1">
    <w:name w:val="Mention1"/>
    <w:basedOn w:val="DefaultParagraphFont"/>
    <w:uiPriority w:val="99"/>
    <w:semiHidden/>
    <w:unhideWhenUsed/>
    <w:rsid w:val="003A0C90"/>
    <w:rPr>
      <w:color w:val="2B579A"/>
      <w:shd w:val="clear" w:color="auto" w:fill="E6E6E6"/>
    </w:rPr>
  </w:style>
  <w:style w:type="character" w:customStyle="1" w:styleId="UnresolvedMention1">
    <w:name w:val="Unresolved Mention1"/>
    <w:basedOn w:val="DefaultParagraphFont"/>
    <w:uiPriority w:val="99"/>
    <w:semiHidden/>
    <w:unhideWhenUsed/>
    <w:rsid w:val="00B8285B"/>
    <w:rPr>
      <w:color w:val="808080"/>
      <w:shd w:val="clear" w:color="auto" w:fill="E6E6E6"/>
    </w:rPr>
  </w:style>
  <w:style w:type="character" w:styleId="UnresolvedMention">
    <w:name w:val="Unresolved Mention"/>
    <w:basedOn w:val="DefaultParagraphFont"/>
    <w:uiPriority w:val="99"/>
    <w:semiHidden/>
    <w:unhideWhenUsed/>
    <w:rsid w:val="00DB4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82562">
      <w:bodyDiv w:val="1"/>
      <w:marLeft w:val="0"/>
      <w:marRight w:val="0"/>
      <w:marTop w:val="0"/>
      <w:marBottom w:val="0"/>
      <w:divBdr>
        <w:top w:val="none" w:sz="0" w:space="0" w:color="auto"/>
        <w:left w:val="none" w:sz="0" w:space="0" w:color="auto"/>
        <w:bottom w:val="none" w:sz="0" w:space="0" w:color="auto"/>
        <w:right w:val="none" w:sz="0" w:space="0" w:color="auto"/>
      </w:divBdr>
    </w:div>
    <w:div w:id="996109289">
      <w:bodyDiv w:val="1"/>
      <w:marLeft w:val="0"/>
      <w:marRight w:val="0"/>
      <w:marTop w:val="0"/>
      <w:marBottom w:val="0"/>
      <w:divBdr>
        <w:top w:val="none" w:sz="0" w:space="0" w:color="auto"/>
        <w:left w:val="none" w:sz="0" w:space="0" w:color="auto"/>
        <w:bottom w:val="none" w:sz="0" w:space="0" w:color="auto"/>
        <w:right w:val="none" w:sz="0" w:space="0" w:color="auto"/>
      </w:divBdr>
    </w:div>
    <w:div w:id="1059481846">
      <w:bodyDiv w:val="1"/>
      <w:marLeft w:val="0"/>
      <w:marRight w:val="0"/>
      <w:marTop w:val="0"/>
      <w:marBottom w:val="0"/>
      <w:divBdr>
        <w:top w:val="none" w:sz="0" w:space="0" w:color="auto"/>
        <w:left w:val="none" w:sz="0" w:space="0" w:color="auto"/>
        <w:bottom w:val="none" w:sz="0" w:space="0" w:color="auto"/>
        <w:right w:val="none" w:sz="0" w:space="0" w:color="auto"/>
      </w:divBdr>
    </w:div>
    <w:div w:id="163698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lee3@pearso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thomas.marks@aemt.co.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lattwood@aqa.co.uk" TargetMode="External"/><Relationship Id="rId5" Type="http://schemas.openxmlformats.org/officeDocument/2006/relationships/webSettings" Target="webSettings.xml"/><Relationship Id="rId10" Type="http://schemas.openxmlformats.org/officeDocument/2006/relationships/hyperlink" Target="mailto:qualitynominees@pearson.com" TargetMode="External"/><Relationship Id="rId4" Type="http://schemas.openxmlformats.org/officeDocument/2006/relationships/settings" Target="settings.xml"/><Relationship Id="rId9" Type="http://schemas.openxmlformats.org/officeDocument/2006/relationships/hyperlink" Target="mailto:jason.davis@pear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22A44-78DE-4C29-9067-45E0628D3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1793</Words>
  <Characters>10223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Jill</cp:lastModifiedBy>
  <cp:revision>2</cp:revision>
  <dcterms:created xsi:type="dcterms:W3CDTF">2018-11-25T10:05:00Z</dcterms:created>
  <dcterms:modified xsi:type="dcterms:W3CDTF">2018-11-25T10:05:00Z</dcterms:modified>
</cp:coreProperties>
</file>